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F" w:rsidRPr="0023754F" w:rsidRDefault="0023754F" w:rsidP="00F42C60">
      <w:pPr>
        <w:ind w:right="200"/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Муниципальное бюджетное дошкольное образовательное учреждение   </w:t>
      </w:r>
    </w:p>
    <w:p w:rsidR="00F42C60" w:rsidRPr="0023754F" w:rsidRDefault="0023754F" w:rsidP="00F42C60">
      <w:pPr>
        <w:ind w:right="200"/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>детский сад «Ладушки</w:t>
      </w:r>
      <w:r w:rsidR="00F42C60" w:rsidRPr="0023754F">
        <w:rPr>
          <w:rFonts w:eastAsia="Times New Roman"/>
          <w:sz w:val="28"/>
          <w:szCs w:val="28"/>
        </w:rPr>
        <w:t>»</w:t>
      </w:r>
    </w:p>
    <w:p w:rsidR="00F42C60" w:rsidRPr="0023754F" w:rsidRDefault="00F42C60" w:rsidP="00F42C60">
      <w:pPr>
        <w:jc w:val="center"/>
        <w:rPr>
          <w:rFonts w:ascii="Helvetica" w:eastAsia="Times New Roman" w:hAnsi="Helvetica"/>
          <w:color w:val="2D6DC2"/>
          <w:sz w:val="18"/>
          <w:szCs w:val="18"/>
          <w:u w:val="single"/>
        </w:rPr>
      </w:pPr>
    </w:p>
    <w:p w:rsidR="00F42C60" w:rsidRPr="0023754F" w:rsidRDefault="00F42C60" w:rsidP="00F42C60">
      <w:pPr>
        <w:jc w:val="center"/>
      </w:pPr>
      <w:r w:rsidRPr="0023754F">
        <w:rPr>
          <w:rFonts w:ascii="Helvetica" w:eastAsia="Times New Roman" w:hAnsi="Helvetica"/>
          <w:color w:val="2D6DC2"/>
          <w:sz w:val="18"/>
          <w:szCs w:val="18"/>
          <w:u w:val="single"/>
        </w:rPr>
        <w:t xml:space="preserve"> </w:t>
      </w:r>
    </w:p>
    <w:p w:rsidR="00F42C60" w:rsidRPr="0023754F" w:rsidRDefault="00F42C60" w:rsidP="00F42C60"/>
    <w:p w:rsidR="00F42C60" w:rsidRPr="0023754F" w:rsidRDefault="00F42C60" w:rsidP="00F42C60"/>
    <w:p w:rsidR="00F42C60" w:rsidRPr="0023754F" w:rsidRDefault="00F42C60" w:rsidP="00F42C60"/>
    <w:p w:rsidR="00F42C60" w:rsidRPr="0023754F" w:rsidRDefault="00F42C60" w:rsidP="00F42C60"/>
    <w:p w:rsidR="00F42C60" w:rsidRPr="0023754F" w:rsidRDefault="00F42C60" w:rsidP="00F42C60">
      <w:pPr>
        <w:rPr>
          <w:rFonts w:ascii="Helvetica" w:eastAsia="Times New Roman" w:hAnsi="Helvetica"/>
          <w:color w:val="2D6DC2"/>
          <w:sz w:val="18"/>
          <w:szCs w:val="18"/>
        </w:rPr>
      </w:pPr>
      <w:r w:rsidRPr="0023754F">
        <w:rPr>
          <w:rFonts w:ascii="Helvetica" w:eastAsia="Times New Roman" w:hAnsi="Helvetica"/>
          <w:color w:val="2D6DC2"/>
          <w:sz w:val="18"/>
          <w:szCs w:val="18"/>
        </w:rPr>
        <w:t xml:space="preserve">            </w:t>
      </w:r>
    </w:p>
    <w:p w:rsidR="00F42C60" w:rsidRPr="0023754F" w:rsidRDefault="00F42C60" w:rsidP="00F42C60">
      <w:pPr>
        <w:rPr>
          <w:sz w:val="28"/>
          <w:szCs w:val="28"/>
        </w:rPr>
      </w:pPr>
    </w:p>
    <w:p w:rsidR="00F42C60" w:rsidRPr="0023754F" w:rsidRDefault="00F42C60" w:rsidP="00F42C60">
      <w:pPr>
        <w:rPr>
          <w:sz w:val="28"/>
          <w:szCs w:val="28"/>
        </w:rPr>
      </w:pPr>
    </w:p>
    <w:p w:rsidR="00F42C60" w:rsidRPr="0023754F" w:rsidRDefault="00F42C60" w:rsidP="00F42C60"/>
    <w:p w:rsidR="00F42C60" w:rsidRPr="0023754F" w:rsidRDefault="00F42C60" w:rsidP="00F42C60"/>
    <w:p w:rsidR="00F42C60" w:rsidRPr="0023754F" w:rsidRDefault="00F42C60" w:rsidP="00F42C60">
      <w:pPr>
        <w:ind w:right="260"/>
        <w:jc w:val="center"/>
      </w:pPr>
    </w:p>
    <w:p w:rsidR="00F42C60" w:rsidRPr="0023754F" w:rsidRDefault="00F42C60" w:rsidP="00F42C60">
      <w:pPr>
        <w:ind w:right="260"/>
        <w:jc w:val="center"/>
        <w:rPr>
          <w:rFonts w:eastAsia="Times New Roman"/>
          <w:b/>
          <w:bCs/>
          <w:sz w:val="32"/>
          <w:szCs w:val="32"/>
        </w:rPr>
      </w:pPr>
      <w:r w:rsidRPr="0023754F">
        <w:tab/>
      </w:r>
      <w:r w:rsidRPr="0023754F">
        <w:rPr>
          <w:rFonts w:eastAsia="Times New Roman"/>
          <w:b/>
          <w:bCs/>
          <w:sz w:val="32"/>
          <w:szCs w:val="32"/>
        </w:rPr>
        <w:t xml:space="preserve">Проект </w:t>
      </w:r>
    </w:p>
    <w:p w:rsidR="00F42C60" w:rsidRPr="0023754F" w:rsidRDefault="00F42C60" w:rsidP="00F42C60">
      <w:pPr>
        <w:ind w:right="260"/>
        <w:jc w:val="center"/>
        <w:rPr>
          <w:rFonts w:eastAsia="Times New Roman"/>
          <w:b/>
          <w:bCs/>
          <w:sz w:val="32"/>
          <w:szCs w:val="32"/>
        </w:rPr>
      </w:pPr>
      <w:r w:rsidRPr="0023754F">
        <w:rPr>
          <w:rFonts w:eastAsia="Times New Roman"/>
          <w:b/>
          <w:bCs/>
          <w:sz w:val="32"/>
          <w:szCs w:val="32"/>
        </w:rPr>
        <w:t>«РАЗВИТИЕ СОЦИАЛЬНО-ЭМОЦИОНАЛЬНОГО ИНТЕЛЛЕКТА ДЕТЕЙ В МБДОУ ДЕТСКИЙ САД «ЛАДУШКИ»</w:t>
      </w:r>
    </w:p>
    <w:p w:rsidR="00F42C60" w:rsidRPr="0023754F" w:rsidRDefault="00F42C60" w:rsidP="00F42C60">
      <w:pPr>
        <w:spacing w:line="200" w:lineRule="exact"/>
        <w:rPr>
          <w:sz w:val="24"/>
          <w:szCs w:val="24"/>
        </w:rPr>
      </w:pPr>
    </w:p>
    <w:p w:rsidR="00F42C60" w:rsidRPr="0023754F" w:rsidRDefault="00F42C60" w:rsidP="00F42C60">
      <w:pPr>
        <w:spacing w:line="200" w:lineRule="exact"/>
        <w:rPr>
          <w:sz w:val="24"/>
          <w:szCs w:val="24"/>
        </w:rPr>
      </w:pPr>
    </w:p>
    <w:p w:rsidR="00F42C60" w:rsidRPr="0023754F" w:rsidRDefault="00F42C60" w:rsidP="00F42C60">
      <w:pPr>
        <w:spacing w:line="200" w:lineRule="exact"/>
        <w:rPr>
          <w:sz w:val="24"/>
          <w:szCs w:val="24"/>
        </w:rPr>
      </w:pPr>
    </w:p>
    <w:p w:rsidR="00F42C60" w:rsidRPr="0023754F" w:rsidRDefault="00F42C60" w:rsidP="00F42C60">
      <w:pPr>
        <w:spacing w:line="200" w:lineRule="exact"/>
        <w:rPr>
          <w:rFonts w:ascii="Segoe Print" w:hAnsi="Segoe Print"/>
          <w:b/>
          <w:sz w:val="24"/>
          <w:szCs w:val="24"/>
        </w:rPr>
      </w:pPr>
    </w:p>
    <w:p w:rsidR="00F42C60" w:rsidRPr="0023754F" w:rsidRDefault="008942B0" w:rsidP="00F42C60">
      <w:pPr>
        <w:spacing w:line="200" w:lineRule="exact"/>
        <w:jc w:val="right"/>
        <w:rPr>
          <w:rFonts w:ascii="Monotype Corsiva" w:hAnsi="Monotype Corsiva"/>
          <w:b/>
          <w:i/>
          <w:color w:val="CC3300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«Лучший способ </w:t>
      </w:r>
      <w:r w:rsidR="00F42C60" w:rsidRPr="0087169B">
        <w:rPr>
          <w:rFonts w:ascii="Monotype Corsiva" w:hAnsi="Monotype Corsiva"/>
          <w:b/>
          <w:i/>
          <w:sz w:val="32"/>
          <w:szCs w:val="32"/>
        </w:rPr>
        <w:t>помочь детям – это помочь родителям»</w:t>
      </w:r>
    </w:p>
    <w:p w:rsidR="00F42C60" w:rsidRPr="0023754F" w:rsidRDefault="00F42C60" w:rsidP="00F42C60">
      <w:pPr>
        <w:spacing w:line="200" w:lineRule="exact"/>
        <w:rPr>
          <w:rFonts w:ascii="Segoe Print" w:hAnsi="Segoe Print"/>
          <w:b/>
          <w:i/>
          <w:sz w:val="28"/>
          <w:szCs w:val="28"/>
        </w:rPr>
      </w:pPr>
    </w:p>
    <w:p w:rsidR="00F42C60" w:rsidRPr="0023754F" w:rsidRDefault="00F42C60" w:rsidP="00F42C60">
      <w:pPr>
        <w:spacing w:line="200" w:lineRule="exact"/>
        <w:jc w:val="right"/>
        <w:rPr>
          <w:rFonts w:ascii="Monotype Corsiva" w:hAnsi="Monotype Corsiva"/>
          <w:sz w:val="28"/>
          <w:szCs w:val="28"/>
        </w:rPr>
      </w:pPr>
      <w:r w:rsidRPr="0023754F">
        <w:rPr>
          <w:rFonts w:ascii="Monotype Corsiva" w:hAnsi="Monotype Corsiva"/>
          <w:sz w:val="28"/>
          <w:szCs w:val="28"/>
        </w:rPr>
        <w:t>Томас Харрис</w:t>
      </w:r>
    </w:p>
    <w:p w:rsidR="00F42C60" w:rsidRPr="0023754F" w:rsidRDefault="00F42C60" w:rsidP="00F42C60">
      <w:pPr>
        <w:spacing w:line="200" w:lineRule="exact"/>
        <w:rPr>
          <w:sz w:val="24"/>
          <w:szCs w:val="24"/>
        </w:rPr>
      </w:pPr>
    </w:p>
    <w:p w:rsidR="00F42C60" w:rsidRPr="0023754F" w:rsidRDefault="00F42C60" w:rsidP="00041D3E">
      <w:pPr>
        <w:spacing w:line="200" w:lineRule="exact"/>
        <w:jc w:val="right"/>
        <w:rPr>
          <w:sz w:val="24"/>
          <w:szCs w:val="24"/>
        </w:rPr>
      </w:pPr>
    </w:p>
    <w:p w:rsidR="00F42C60" w:rsidRPr="0023754F" w:rsidRDefault="00F42C60" w:rsidP="00041D3E">
      <w:pPr>
        <w:jc w:val="center"/>
        <w:rPr>
          <w:sz w:val="20"/>
          <w:szCs w:val="20"/>
        </w:rPr>
      </w:pPr>
      <w:r w:rsidRPr="0023754F">
        <w:rPr>
          <w:rFonts w:eastAsia="Times New Roman"/>
          <w:sz w:val="28"/>
          <w:szCs w:val="28"/>
        </w:rPr>
        <w:t>Разработчики проекта:</w:t>
      </w:r>
    </w:p>
    <w:p w:rsidR="00F42C60" w:rsidRPr="0023754F" w:rsidRDefault="00041D3E" w:rsidP="00041D3E">
      <w:pPr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                                         </w:t>
      </w:r>
      <w:r w:rsidR="001760AA" w:rsidRPr="0023754F">
        <w:rPr>
          <w:rFonts w:eastAsia="Times New Roman"/>
          <w:sz w:val="28"/>
          <w:szCs w:val="28"/>
        </w:rPr>
        <w:t>Дубинина Любовь</w:t>
      </w:r>
      <w:r w:rsidR="00F42C60" w:rsidRPr="0023754F">
        <w:rPr>
          <w:rFonts w:eastAsia="Times New Roman"/>
          <w:sz w:val="28"/>
          <w:szCs w:val="28"/>
        </w:rPr>
        <w:t xml:space="preserve"> </w:t>
      </w:r>
      <w:r w:rsidR="001760AA" w:rsidRPr="0023754F">
        <w:rPr>
          <w:rFonts w:eastAsia="Times New Roman"/>
          <w:sz w:val="28"/>
          <w:szCs w:val="28"/>
        </w:rPr>
        <w:t>Александровна</w:t>
      </w:r>
      <w:r w:rsidR="00F42C60" w:rsidRPr="0023754F">
        <w:rPr>
          <w:rFonts w:eastAsia="Times New Roman"/>
          <w:sz w:val="28"/>
          <w:szCs w:val="28"/>
        </w:rPr>
        <w:t>, воспитатель</w:t>
      </w:r>
    </w:p>
    <w:p w:rsidR="00F42C60" w:rsidRPr="0023754F" w:rsidRDefault="001760AA" w:rsidP="00041D3E">
      <w:pPr>
        <w:jc w:val="right"/>
        <w:rPr>
          <w:rFonts w:eastAsia="Times New Roman"/>
          <w:sz w:val="28"/>
          <w:szCs w:val="28"/>
        </w:rPr>
      </w:pPr>
      <w:proofErr w:type="spellStart"/>
      <w:r w:rsidRPr="0023754F">
        <w:rPr>
          <w:rFonts w:eastAsia="Times New Roman"/>
          <w:sz w:val="28"/>
          <w:szCs w:val="28"/>
        </w:rPr>
        <w:t>Живоглазова</w:t>
      </w:r>
      <w:proofErr w:type="spellEnd"/>
      <w:r w:rsidRPr="0023754F">
        <w:rPr>
          <w:rFonts w:eastAsia="Times New Roman"/>
          <w:sz w:val="28"/>
          <w:szCs w:val="28"/>
        </w:rPr>
        <w:t xml:space="preserve"> Марина Владимировна</w:t>
      </w:r>
      <w:r w:rsidR="00F42C60" w:rsidRPr="0023754F">
        <w:rPr>
          <w:rFonts w:eastAsia="Times New Roman"/>
          <w:sz w:val="28"/>
          <w:szCs w:val="28"/>
        </w:rPr>
        <w:t>, воспитатель</w:t>
      </w:r>
    </w:p>
    <w:p w:rsidR="00F42C60" w:rsidRPr="0023754F" w:rsidRDefault="00041D3E" w:rsidP="00041D3E">
      <w:pPr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                                           </w:t>
      </w:r>
      <w:r w:rsidR="00C60E37" w:rsidRPr="0023754F">
        <w:rPr>
          <w:rFonts w:eastAsia="Times New Roman"/>
          <w:sz w:val="28"/>
          <w:szCs w:val="28"/>
        </w:rPr>
        <w:t>Зайченко Людмила Владимировна</w:t>
      </w:r>
      <w:r w:rsidR="00F42C60" w:rsidRPr="0023754F">
        <w:rPr>
          <w:rFonts w:eastAsia="Times New Roman"/>
          <w:sz w:val="28"/>
          <w:szCs w:val="28"/>
        </w:rPr>
        <w:t>, воспитатель</w:t>
      </w:r>
    </w:p>
    <w:p w:rsidR="00652B44" w:rsidRPr="0023754F" w:rsidRDefault="0087169B" w:rsidP="00041D3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  <w:r w:rsidR="00652B44" w:rsidRPr="0023754F">
        <w:rPr>
          <w:rFonts w:eastAsia="Times New Roman"/>
          <w:sz w:val="28"/>
          <w:szCs w:val="28"/>
        </w:rPr>
        <w:t>Кораблина Елена Юрьевна, воспитатель</w:t>
      </w:r>
    </w:p>
    <w:p w:rsidR="00652B44" w:rsidRPr="0023754F" w:rsidRDefault="00041D3E" w:rsidP="00041D3E">
      <w:pPr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                                  </w:t>
      </w:r>
      <w:proofErr w:type="spellStart"/>
      <w:r w:rsidR="00652B44" w:rsidRPr="0023754F">
        <w:rPr>
          <w:rFonts w:eastAsia="Times New Roman"/>
          <w:sz w:val="28"/>
          <w:szCs w:val="28"/>
        </w:rPr>
        <w:t>Кульша</w:t>
      </w:r>
      <w:proofErr w:type="spellEnd"/>
      <w:r w:rsidR="00652B44" w:rsidRPr="0023754F">
        <w:rPr>
          <w:rFonts w:eastAsia="Times New Roman"/>
          <w:sz w:val="28"/>
          <w:szCs w:val="28"/>
        </w:rPr>
        <w:t xml:space="preserve"> Наталья Михайловна, воспитатель</w:t>
      </w:r>
    </w:p>
    <w:p w:rsidR="00041D3E" w:rsidRPr="0023754F" w:rsidRDefault="00041D3E" w:rsidP="00041D3E">
      <w:pPr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                 </w:t>
      </w:r>
      <w:r w:rsidR="0087169B">
        <w:rPr>
          <w:rFonts w:eastAsia="Times New Roman"/>
          <w:sz w:val="28"/>
          <w:szCs w:val="28"/>
        </w:rPr>
        <w:t xml:space="preserve">                               </w:t>
      </w:r>
      <w:proofErr w:type="spellStart"/>
      <w:r w:rsidR="0087169B">
        <w:rPr>
          <w:rFonts w:eastAsia="Times New Roman"/>
          <w:sz w:val="28"/>
          <w:szCs w:val="28"/>
        </w:rPr>
        <w:t>Лелюк</w:t>
      </w:r>
      <w:proofErr w:type="spellEnd"/>
      <w:r w:rsidR="0087169B">
        <w:rPr>
          <w:rFonts w:eastAsia="Times New Roman"/>
          <w:sz w:val="28"/>
          <w:szCs w:val="28"/>
        </w:rPr>
        <w:t xml:space="preserve"> Галина  Валерь</w:t>
      </w:r>
      <w:r w:rsidR="00652B44" w:rsidRPr="0023754F">
        <w:rPr>
          <w:rFonts w:eastAsia="Times New Roman"/>
          <w:sz w:val="28"/>
          <w:szCs w:val="28"/>
        </w:rPr>
        <w:t xml:space="preserve">евна, </w:t>
      </w:r>
      <w:r w:rsidRPr="0023754F">
        <w:rPr>
          <w:rFonts w:eastAsia="Times New Roman"/>
          <w:sz w:val="28"/>
          <w:szCs w:val="28"/>
        </w:rPr>
        <w:t xml:space="preserve"> </w:t>
      </w:r>
    </w:p>
    <w:p w:rsidR="00652B44" w:rsidRPr="0023754F" w:rsidRDefault="0087169B" w:rsidP="00041D3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652B44" w:rsidRPr="0023754F">
        <w:rPr>
          <w:rFonts w:eastAsia="Times New Roman"/>
          <w:sz w:val="28"/>
          <w:szCs w:val="28"/>
        </w:rPr>
        <w:t>музыкальный руководитель</w:t>
      </w:r>
    </w:p>
    <w:p w:rsidR="00652B44" w:rsidRPr="0023754F" w:rsidRDefault="00041D3E" w:rsidP="00041D3E">
      <w:pPr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                              </w:t>
      </w:r>
      <w:r w:rsidR="0087169B">
        <w:rPr>
          <w:rFonts w:eastAsia="Times New Roman"/>
          <w:sz w:val="28"/>
          <w:szCs w:val="28"/>
        </w:rPr>
        <w:t xml:space="preserve">        </w:t>
      </w:r>
      <w:r w:rsidR="00652B44" w:rsidRPr="0023754F">
        <w:rPr>
          <w:rFonts w:eastAsia="Times New Roman"/>
          <w:sz w:val="28"/>
          <w:szCs w:val="28"/>
        </w:rPr>
        <w:t>Ляпунова Наталья Михайловна, воспитатель</w:t>
      </w:r>
    </w:p>
    <w:p w:rsidR="00C60E37" w:rsidRPr="00041D3E" w:rsidRDefault="00041D3E" w:rsidP="00041D3E">
      <w:pPr>
        <w:jc w:val="center"/>
        <w:rPr>
          <w:rFonts w:eastAsia="Times New Roman"/>
          <w:sz w:val="28"/>
          <w:szCs w:val="28"/>
        </w:rPr>
      </w:pPr>
      <w:r w:rsidRPr="0023754F">
        <w:rPr>
          <w:rFonts w:eastAsia="Times New Roman"/>
          <w:sz w:val="28"/>
          <w:szCs w:val="28"/>
        </w:rPr>
        <w:t xml:space="preserve">              </w:t>
      </w:r>
      <w:r w:rsidR="0087169B">
        <w:rPr>
          <w:rFonts w:eastAsia="Times New Roman"/>
          <w:sz w:val="28"/>
          <w:szCs w:val="28"/>
        </w:rPr>
        <w:t xml:space="preserve">                               </w:t>
      </w:r>
      <w:proofErr w:type="spellStart"/>
      <w:r w:rsidR="00652B44" w:rsidRPr="0023754F">
        <w:rPr>
          <w:rFonts w:eastAsia="Times New Roman"/>
          <w:sz w:val="28"/>
          <w:szCs w:val="28"/>
        </w:rPr>
        <w:t>Миросенко</w:t>
      </w:r>
      <w:proofErr w:type="spellEnd"/>
      <w:r w:rsidR="00652B44" w:rsidRPr="0023754F">
        <w:rPr>
          <w:rFonts w:eastAsia="Times New Roman"/>
          <w:sz w:val="28"/>
          <w:szCs w:val="28"/>
        </w:rPr>
        <w:t xml:space="preserve">  Мария Александровна, воспитатель</w:t>
      </w:r>
    </w:p>
    <w:p w:rsidR="00F42C60" w:rsidRPr="00041D3E" w:rsidRDefault="00041D3E" w:rsidP="00041D3E">
      <w:pPr>
        <w:jc w:val="center"/>
        <w:rPr>
          <w:rFonts w:eastAsia="Times New Roman"/>
          <w:sz w:val="28"/>
          <w:szCs w:val="28"/>
        </w:rPr>
      </w:pPr>
      <w:r w:rsidRPr="00041D3E">
        <w:rPr>
          <w:rFonts w:eastAsia="Times New Roman"/>
          <w:sz w:val="28"/>
          <w:szCs w:val="28"/>
        </w:rPr>
        <w:t xml:space="preserve">     </w:t>
      </w:r>
      <w:r w:rsidR="0087169B">
        <w:rPr>
          <w:rFonts w:eastAsia="Times New Roman"/>
          <w:sz w:val="28"/>
          <w:szCs w:val="28"/>
        </w:rPr>
        <w:t xml:space="preserve">                              </w:t>
      </w:r>
      <w:r w:rsidR="00C60E37" w:rsidRPr="00041D3E">
        <w:rPr>
          <w:rFonts w:eastAsia="Times New Roman"/>
          <w:sz w:val="28"/>
          <w:szCs w:val="28"/>
        </w:rPr>
        <w:t>Суслова Надежда Борисовна</w:t>
      </w:r>
      <w:r w:rsidR="00F42C60" w:rsidRPr="00041D3E">
        <w:rPr>
          <w:rFonts w:eastAsia="Times New Roman"/>
          <w:sz w:val="28"/>
          <w:szCs w:val="28"/>
        </w:rPr>
        <w:t>, воспитатель</w:t>
      </w:r>
    </w:p>
    <w:p w:rsidR="00F42C60" w:rsidRPr="00041D3E" w:rsidRDefault="0087169B" w:rsidP="00041D3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</w:t>
      </w:r>
      <w:r w:rsidR="00C60E37" w:rsidRPr="00041D3E">
        <w:rPr>
          <w:rFonts w:eastAsia="Times New Roman"/>
          <w:sz w:val="28"/>
          <w:szCs w:val="28"/>
        </w:rPr>
        <w:t>Черных Марина</w:t>
      </w:r>
      <w:r w:rsidR="00F42C60" w:rsidRPr="00041D3E">
        <w:rPr>
          <w:rFonts w:eastAsia="Times New Roman"/>
          <w:sz w:val="28"/>
          <w:szCs w:val="28"/>
        </w:rPr>
        <w:t xml:space="preserve"> </w:t>
      </w:r>
      <w:r w:rsidR="00C60E37" w:rsidRPr="00041D3E">
        <w:rPr>
          <w:rFonts w:eastAsia="Times New Roman"/>
          <w:sz w:val="28"/>
          <w:szCs w:val="28"/>
        </w:rPr>
        <w:t>Ивановна</w:t>
      </w:r>
      <w:r w:rsidR="00041D3E" w:rsidRPr="00041D3E">
        <w:rPr>
          <w:rFonts w:eastAsia="Times New Roman"/>
          <w:sz w:val="28"/>
          <w:szCs w:val="28"/>
        </w:rPr>
        <w:t>,</w:t>
      </w:r>
      <w:r w:rsidR="00C60E37" w:rsidRPr="00041D3E">
        <w:rPr>
          <w:rFonts w:eastAsia="Times New Roman"/>
          <w:sz w:val="28"/>
          <w:szCs w:val="28"/>
        </w:rPr>
        <w:t xml:space="preserve"> </w:t>
      </w:r>
      <w:r w:rsidR="00F42C60" w:rsidRPr="00041D3E">
        <w:rPr>
          <w:rFonts w:eastAsia="Times New Roman"/>
          <w:sz w:val="28"/>
          <w:szCs w:val="28"/>
        </w:rPr>
        <w:t>инструктор</w:t>
      </w:r>
    </w:p>
    <w:p w:rsidR="00F42C60" w:rsidRPr="00041D3E" w:rsidRDefault="0087169B" w:rsidP="00041D3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42C60" w:rsidRPr="00041D3E">
        <w:rPr>
          <w:rFonts w:eastAsia="Times New Roman"/>
          <w:sz w:val="28"/>
          <w:szCs w:val="28"/>
        </w:rPr>
        <w:t>по физической культуре</w:t>
      </w:r>
    </w:p>
    <w:p w:rsidR="00F42C60" w:rsidRPr="00041D3E" w:rsidRDefault="00F42C60" w:rsidP="00041D3E">
      <w:pPr>
        <w:jc w:val="right"/>
        <w:rPr>
          <w:rFonts w:eastAsia="Times New Roman"/>
          <w:sz w:val="28"/>
          <w:szCs w:val="28"/>
          <w:highlight w:val="blue"/>
        </w:rPr>
      </w:pPr>
    </w:p>
    <w:p w:rsidR="00F42C60" w:rsidRPr="00041D3E" w:rsidRDefault="00F42C60" w:rsidP="00041D3E">
      <w:pPr>
        <w:jc w:val="right"/>
        <w:rPr>
          <w:rFonts w:eastAsia="Times New Roman"/>
          <w:sz w:val="40"/>
          <w:szCs w:val="40"/>
          <w:highlight w:val="blue"/>
        </w:rPr>
      </w:pPr>
    </w:p>
    <w:p w:rsidR="00F42C60" w:rsidRPr="00041D3E" w:rsidRDefault="00F42C60" w:rsidP="00F42C60">
      <w:pPr>
        <w:rPr>
          <w:rFonts w:eastAsia="Times New Roman"/>
          <w:sz w:val="40"/>
          <w:szCs w:val="40"/>
          <w:highlight w:val="blue"/>
        </w:rPr>
      </w:pPr>
    </w:p>
    <w:p w:rsidR="00F42C60" w:rsidRPr="00041D3E" w:rsidRDefault="00F42C60" w:rsidP="00F42C60">
      <w:pPr>
        <w:rPr>
          <w:rFonts w:eastAsia="Times New Roman"/>
          <w:sz w:val="28"/>
          <w:szCs w:val="28"/>
          <w:highlight w:val="blue"/>
        </w:rPr>
      </w:pPr>
    </w:p>
    <w:p w:rsidR="00F42C60" w:rsidRPr="00041D3E" w:rsidRDefault="00F42C60" w:rsidP="00652B44">
      <w:pPr>
        <w:jc w:val="center"/>
        <w:rPr>
          <w:rFonts w:eastAsia="Times New Roman"/>
          <w:sz w:val="28"/>
          <w:szCs w:val="28"/>
          <w:highlight w:val="blue"/>
        </w:rPr>
      </w:pPr>
    </w:p>
    <w:p w:rsidR="00652B44" w:rsidRPr="004A16DE" w:rsidRDefault="0087169B" w:rsidP="00652B44">
      <w:pPr>
        <w:ind w:right="198"/>
        <w:jc w:val="center"/>
        <w:rPr>
          <w:rFonts w:eastAsia="Times New Roman"/>
          <w:sz w:val="28"/>
          <w:szCs w:val="28"/>
        </w:rPr>
      </w:pPr>
      <w:r w:rsidRPr="004A16DE">
        <w:rPr>
          <w:rFonts w:eastAsia="Times New Roman"/>
          <w:sz w:val="28"/>
          <w:szCs w:val="28"/>
        </w:rPr>
        <w:t>с</w:t>
      </w:r>
      <w:r w:rsidR="00652B44" w:rsidRPr="004A16DE">
        <w:rPr>
          <w:rFonts w:eastAsia="Times New Roman"/>
          <w:sz w:val="28"/>
          <w:szCs w:val="28"/>
        </w:rPr>
        <w:t>. Угловское</w:t>
      </w:r>
      <w:r w:rsidRPr="004A16DE">
        <w:rPr>
          <w:rFonts w:eastAsia="Times New Roman"/>
          <w:sz w:val="28"/>
          <w:szCs w:val="28"/>
        </w:rPr>
        <w:t xml:space="preserve"> Алтайский край</w:t>
      </w:r>
    </w:p>
    <w:p w:rsidR="0023754F" w:rsidRPr="004A16DE" w:rsidRDefault="0087169B" w:rsidP="0023754F">
      <w:pPr>
        <w:ind w:right="260"/>
        <w:jc w:val="center"/>
        <w:rPr>
          <w:sz w:val="28"/>
          <w:szCs w:val="28"/>
        </w:rPr>
      </w:pPr>
      <w:r w:rsidRPr="004A16DE">
        <w:rPr>
          <w:rFonts w:eastAsia="Times New Roman"/>
          <w:bCs/>
          <w:sz w:val="28"/>
          <w:szCs w:val="28"/>
        </w:rPr>
        <w:t>2023г.</w:t>
      </w:r>
    </w:p>
    <w:p w:rsidR="00F42C60" w:rsidRPr="004A16DE" w:rsidRDefault="00F42C60" w:rsidP="0087169B">
      <w:pPr>
        <w:ind w:right="198"/>
        <w:rPr>
          <w:rFonts w:eastAsia="Times New Roman"/>
          <w:sz w:val="28"/>
          <w:szCs w:val="28"/>
        </w:rPr>
      </w:pPr>
    </w:p>
    <w:p w:rsidR="00F12C76" w:rsidRPr="00041D3E" w:rsidRDefault="00F12C76" w:rsidP="006C0B77">
      <w:pPr>
        <w:ind w:firstLine="709"/>
        <w:jc w:val="both"/>
        <w:rPr>
          <w:highlight w:val="blue"/>
        </w:rPr>
      </w:pPr>
    </w:p>
    <w:p w:rsidR="00041D3E" w:rsidRPr="001666EF" w:rsidRDefault="00041D3E" w:rsidP="00041D3E">
      <w:pPr>
        <w:pStyle w:val="1"/>
        <w:jc w:val="center"/>
        <w:rPr>
          <w:sz w:val="28"/>
          <w:szCs w:val="28"/>
        </w:rPr>
      </w:pPr>
      <w:r w:rsidRPr="001666EF">
        <w:rPr>
          <w:sz w:val="28"/>
          <w:szCs w:val="28"/>
        </w:rPr>
        <w:lastRenderedPageBreak/>
        <w:t>ОГЛАВЛЕНИЕ ПРОЕКТА</w:t>
      </w:r>
    </w:p>
    <w:p w:rsidR="00041D3E" w:rsidRPr="00F66B49" w:rsidRDefault="00041D3E" w:rsidP="00041D3E">
      <w:pPr>
        <w:pStyle w:val="1"/>
        <w:jc w:val="center"/>
        <w:rPr>
          <w:b w:val="0"/>
          <w:sz w:val="28"/>
          <w:szCs w:val="28"/>
        </w:rPr>
      </w:pPr>
    </w:p>
    <w:p w:rsidR="00041D3E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1. Содержание </w:t>
      </w:r>
      <w:r>
        <w:rPr>
          <w:b w:val="0"/>
          <w:sz w:val="28"/>
          <w:szCs w:val="28"/>
        </w:rPr>
        <w:t>______________________________________2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2. Паспорт проекта </w:t>
      </w:r>
      <w:r>
        <w:rPr>
          <w:b w:val="0"/>
          <w:sz w:val="28"/>
          <w:szCs w:val="28"/>
        </w:rPr>
        <w:t>___________________________________3-6</w:t>
      </w:r>
    </w:p>
    <w:p w:rsidR="00041D3E" w:rsidRPr="00A739BA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3. Введение  </w:t>
      </w:r>
      <w:r>
        <w:rPr>
          <w:b w:val="0"/>
          <w:sz w:val="28"/>
          <w:szCs w:val="28"/>
        </w:rPr>
        <w:t>_________________________________________7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А</w:t>
      </w:r>
      <w:r w:rsidRPr="00F66B49">
        <w:rPr>
          <w:b w:val="0"/>
          <w:sz w:val="28"/>
          <w:szCs w:val="28"/>
        </w:rPr>
        <w:t xml:space="preserve">ктуальность </w:t>
      </w:r>
      <w:r>
        <w:rPr>
          <w:b w:val="0"/>
          <w:sz w:val="28"/>
          <w:szCs w:val="28"/>
        </w:rPr>
        <w:t>_______________________________________8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6. Проблема </w:t>
      </w:r>
      <w:r>
        <w:rPr>
          <w:b w:val="0"/>
          <w:sz w:val="28"/>
          <w:szCs w:val="28"/>
        </w:rPr>
        <w:t>__________________________________________8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7. Новизна </w:t>
      </w:r>
      <w:r>
        <w:rPr>
          <w:b w:val="0"/>
          <w:sz w:val="28"/>
          <w:szCs w:val="28"/>
        </w:rPr>
        <w:t>____________________________________________9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9.Цель проекта </w:t>
      </w:r>
      <w:r>
        <w:rPr>
          <w:b w:val="0"/>
          <w:sz w:val="28"/>
          <w:szCs w:val="28"/>
        </w:rPr>
        <w:t>_________________________________________9</w:t>
      </w:r>
    </w:p>
    <w:p w:rsidR="00041D3E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>10. Задачи проекта</w:t>
      </w:r>
      <w:r>
        <w:rPr>
          <w:b w:val="0"/>
          <w:sz w:val="28"/>
          <w:szCs w:val="28"/>
        </w:rPr>
        <w:t xml:space="preserve"> ______________________________________9 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12. Предполагаемые результаты </w:t>
      </w:r>
      <w:r>
        <w:rPr>
          <w:b w:val="0"/>
          <w:sz w:val="28"/>
          <w:szCs w:val="28"/>
        </w:rPr>
        <w:t>___________________________10</w:t>
      </w:r>
    </w:p>
    <w:p w:rsidR="00041D3E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13. Этапы реализации проекта </w:t>
      </w:r>
      <w:r>
        <w:rPr>
          <w:b w:val="0"/>
          <w:sz w:val="28"/>
          <w:szCs w:val="28"/>
        </w:rPr>
        <w:t>_____________________________10-11</w:t>
      </w:r>
    </w:p>
    <w:p w:rsidR="00041D3E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14. Перспективы реализации проекта </w:t>
      </w:r>
      <w:r>
        <w:rPr>
          <w:b w:val="0"/>
          <w:sz w:val="28"/>
          <w:szCs w:val="28"/>
        </w:rPr>
        <w:t>_______________________11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15. </w:t>
      </w:r>
      <w:r w:rsidRPr="00F66B49">
        <w:rPr>
          <w:b w:val="0"/>
          <w:sz w:val="28"/>
          <w:szCs w:val="28"/>
        </w:rPr>
        <w:t xml:space="preserve">Информационные ресурсы </w:t>
      </w:r>
      <w:r>
        <w:rPr>
          <w:b w:val="0"/>
          <w:sz w:val="28"/>
          <w:szCs w:val="28"/>
        </w:rPr>
        <w:t>_____________________________12</w:t>
      </w:r>
    </w:p>
    <w:p w:rsidR="00041D3E" w:rsidRPr="00F66B49" w:rsidRDefault="00041D3E" w:rsidP="00041D3E">
      <w:pPr>
        <w:pStyle w:val="1"/>
        <w:rPr>
          <w:b w:val="0"/>
          <w:sz w:val="28"/>
          <w:szCs w:val="28"/>
        </w:rPr>
      </w:pPr>
      <w:r w:rsidRPr="00F66B49">
        <w:rPr>
          <w:b w:val="0"/>
          <w:sz w:val="28"/>
          <w:szCs w:val="28"/>
        </w:rPr>
        <w:t xml:space="preserve">16. Приложения </w:t>
      </w:r>
      <w:r>
        <w:rPr>
          <w:b w:val="0"/>
          <w:sz w:val="28"/>
          <w:szCs w:val="28"/>
        </w:rPr>
        <w:t>__________________________________________13-25</w:t>
      </w: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A739BA" w:rsidRDefault="00A739BA" w:rsidP="00041D3E">
      <w:pPr>
        <w:jc w:val="center"/>
        <w:rPr>
          <w:rFonts w:eastAsia="Times New Roman"/>
          <w:b/>
          <w:bCs/>
          <w:sz w:val="28"/>
          <w:szCs w:val="28"/>
        </w:rPr>
      </w:pPr>
    </w:p>
    <w:p w:rsidR="00041D3E" w:rsidRPr="00240729" w:rsidRDefault="00041D3E" w:rsidP="00041D3E">
      <w:pPr>
        <w:jc w:val="center"/>
        <w:rPr>
          <w:rFonts w:eastAsia="Times New Roman"/>
          <w:b/>
          <w:bCs/>
          <w:sz w:val="28"/>
          <w:szCs w:val="28"/>
        </w:rPr>
      </w:pPr>
      <w:r w:rsidRPr="00E01315">
        <w:rPr>
          <w:rFonts w:eastAsia="Times New Roman"/>
          <w:b/>
          <w:bCs/>
          <w:sz w:val="28"/>
          <w:szCs w:val="28"/>
        </w:rPr>
        <w:lastRenderedPageBreak/>
        <w:t>Паспорт индивидуального педагогического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Автор проекта и название ОО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041D3E" w:rsidRDefault="00041D3E" w:rsidP="00041D3E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041D3E">
              <w:rPr>
                <w:rFonts w:eastAsia="Times New Roman"/>
                <w:sz w:val="28"/>
                <w:szCs w:val="28"/>
              </w:rPr>
              <w:t>Дубинина Любовь Александровна</w:t>
            </w:r>
            <w:r>
              <w:rPr>
                <w:rFonts w:eastAsia="Times New Roman"/>
                <w:sz w:val="28"/>
                <w:szCs w:val="28"/>
              </w:rPr>
              <w:t xml:space="preserve"> – </w:t>
            </w:r>
            <w:r w:rsidRPr="00041D3E">
              <w:rPr>
                <w:rFonts w:eastAsia="Times New Roman"/>
                <w:sz w:val="28"/>
                <w:szCs w:val="28"/>
              </w:rPr>
              <w:t>воспитатель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041D3E">
              <w:rPr>
                <w:rFonts w:eastAsia="Times New Roman"/>
                <w:sz w:val="28"/>
                <w:szCs w:val="28"/>
              </w:rPr>
              <w:t>Живоглазова</w:t>
            </w:r>
            <w:proofErr w:type="spellEnd"/>
            <w:r w:rsidRPr="00041D3E">
              <w:rPr>
                <w:rFonts w:eastAsia="Times New Roman"/>
                <w:sz w:val="28"/>
                <w:szCs w:val="28"/>
              </w:rPr>
              <w:t xml:space="preserve"> Марина Владимировна</w:t>
            </w:r>
            <w:r>
              <w:rPr>
                <w:rFonts w:eastAsia="Times New Roman"/>
                <w:sz w:val="28"/>
                <w:szCs w:val="28"/>
              </w:rPr>
              <w:t xml:space="preserve"> – воспитатель, </w:t>
            </w:r>
            <w:r w:rsidRPr="00041D3E">
              <w:rPr>
                <w:rFonts w:eastAsia="Times New Roman"/>
                <w:sz w:val="28"/>
                <w:szCs w:val="28"/>
              </w:rPr>
              <w:t>Зайченко Людмила Владимировна</w:t>
            </w:r>
            <w:r>
              <w:rPr>
                <w:rFonts w:eastAsia="Times New Roman"/>
                <w:sz w:val="28"/>
                <w:szCs w:val="28"/>
              </w:rPr>
              <w:t xml:space="preserve"> – </w:t>
            </w:r>
            <w:r w:rsidRPr="00041D3E">
              <w:rPr>
                <w:rFonts w:eastAsia="Times New Roman"/>
                <w:sz w:val="28"/>
                <w:szCs w:val="28"/>
              </w:rPr>
              <w:t>воспитатель</w:t>
            </w:r>
            <w:r>
              <w:rPr>
                <w:rFonts w:eastAsia="Times New Roman"/>
                <w:sz w:val="28"/>
                <w:szCs w:val="28"/>
              </w:rPr>
              <w:t xml:space="preserve">, Кораблина Елена Юрьевна – </w:t>
            </w:r>
            <w:r w:rsidRPr="00041D3E">
              <w:rPr>
                <w:rFonts w:eastAsia="Times New Roman"/>
                <w:sz w:val="28"/>
                <w:szCs w:val="28"/>
              </w:rPr>
              <w:t>воспитатель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Кульша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Наталья Михайловна – </w:t>
            </w:r>
            <w:r w:rsidRPr="00041D3E">
              <w:rPr>
                <w:rFonts w:eastAsia="Times New Roman"/>
                <w:sz w:val="28"/>
                <w:szCs w:val="28"/>
              </w:rPr>
              <w:t>воспитатель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041D3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87169B">
              <w:rPr>
                <w:rFonts w:eastAsia="Times New Roman"/>
                <w:sz w:val="28"/>
                <w:szCs w:val="28"/>
              </w:rPr>
              <w:t>Лелюк</w:t>
            </w:r>
            <w:proofErr w:type="spellEnd"/>
            <w:r w:rsidR="0087169B">
              <w:rPr>
                <w:rFonts w:eastAsia="Times New Roman"/>
                <w:sz w:val="28"/>
                <w:szCs w:val="28"/>
              </w:rPr>
              <w:t xml:space="preserve"> Галина  Валерь</w:t>
            </w:r>
            <w:r>
              <w:rPr>
                <w:rFonts w:eastAsia="Times New Roman"/>
                <w:sz w:val="28"/>
                <w:szCs w:val="28"/>
              </w:rPr>
              <w:t xml:space="preserve">евна - </w:t>
            </w:r>
            <w:r w:rsidRPr="00041D3E">
              <w:rPr>
                <w:rFonts w:eastAsia="Times New Roman"/>
                <w:sz w:val="28"/>
                <w:szCs w:val="28"/>
              </w:rPr>
              <w:t xml:space="preserve"> музыкальный руководитель</w:t>
            </w:r>
            <w:r>
              <w:rPr>
                <w:rFonts w:eastAsia="Times New Roman"/>
                <w:sz w:val="28"/>
                <w:szCs w:val="28"/>
              </w:rPr>
              <w:t xml:space="preserve">, Ляпунова Наталья Михайловна – </w:t>
            </w:r>
            <w:r w:rsidRPr="00041D3E">
              <w:rPr>
                <w:rFonts w:eastAsia="Times New Roman"/>
                <w:sz w:val="28"/>
                <w:szCs w:val="28"/>
              </w:rPr>
              <w:t>воспитатель</w:t>
            </w:r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Миросенко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Мария Александровна – воспитатель, </w:t>
            </w:r>
            <w:r w:rsidRPr="00041D3E">
              <w:rPr>
                <w:rFonts w:eastAsia="Times New Roman"/>
                <w:sz w:val="28"/>
                <w:szCs w:val="28"/>
              </w:rPr>
              <w:t>Суслова Надежда Борисовна</w:t>
            </w:r>
            <w:r>
              <w:rPr>
                <w:rFonts w:eastAsia="Times New Roman"/>
                <w:sz w:val="28"/>
                <w:szCs w:val="28"/>
              </w:rPr>
              <w:t xml:space="preserve"> – воспитатель, </w:t>
            </w:r>
            <w:r w:rsidRPr="00041D3E">
              <w:rPr>
                <w:rFonts w:eastAsia="Times New Roman"/>
                <w:sz w:val="28"/>
                <w:szCs w:val="28"/>
              </w:rPr>
              <w:t>Черных Марина Ивановна</w:t>
            </w:r>
            <w:r>
              <w:rPr>
                <w:rFonts w:eastAsia="Times New Roman"/>
                <w:sz w:val="28"/>
                <w:szCs w:val="28"/>
              </w:rPr>
              <w:t xml:space="preserve"> – </w:t>
            </w:r>
            <w:r w:rsidRPr="00041D3E">
              <w:rPr>
                <w:rFonts w:eastAsia="Times New Roman"/>
                <w:sz w:val="28"/>
                <w:szCs w:val="28"/>
              </w:rPr>
              <w:t>инструктор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41D3E">
              <w:rPr>
                <w:rFonts w:eastAsia="Times New Roman"/>
                <w:sz w:val="28"/>
                <w:szCs w:val="28"/>
              </w:rPr>
              <w:t>по физической культуре</w:t>
            </w:r>
            <w:r>
              <w:rPr>
                <w:rFonts w:eastAsia="Times New Roman"/>
                <w:sz w:val="28"/>
                <w:szCs w:val="28"/>
              </w:rPr>
              <w:t>.</w:t>
            </w:r>
            <w:proofErr w:type="gramEnd"/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E01315">
              <w:rPr>
                <w:rFonts w:eastAsia="Times New Roman"/>
                <w:sz w:val="28"/>
                <w:szCs w:val="28"/>
              </w:rPr>
              <w:t xml:space="preserve">учреждение </w:t>
            </w:r>
            <w:r>
              <w:rPr>
                <w:rFonts w:eastAsia="Times New Roman"/>
                <w:sz w:val="28"/>
                <w:szCs w:val="28"/>
              </w:rPr>
              <w:t>детский сад «Ладушки»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Название (тема) управленческого проекта создания ЛРОС в ОО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29757C" w:rsidRDefault="00041D3E" w:rsidP="00A739BA">
            <w:pPr>
              <w:rPr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«</w:t>
            </w:r>
            <w:r w:rsidRPr="0029757C">
              <w:rPr>
                <w:sz w:val="28"/>
                <w:szCs w:val="28"/>
              </w:rPr>
              <w:t>Личностно-развивающая образовательная среда</w:t>
            </w:r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29757C">
              <w:rPr>
                <w:sz w:val="28"/>
                <w:szCs w:val="28"/>
              </w:rPr>
              <w:t>как необходимое условие развития личностного потенциала ребёнка и педагога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1D3E" w:rsidRPr="00E01315" w:rsidTr="00A739BA">
        <w:trPr>
          <w:trHeight w:val="59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Направление педагогического проекта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23754F" w:rsidP="00A73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Создание дискуссионного клуба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ПроЭмоции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 по развитию с</w:t>
            </w:r>
            <w:r w:rsidR="00041D3E">
              <w:rPr>
                <w:rFonts w:eastAsia="Times New Roman"/>
                <w:sz w:val="28"/>
                <w:szCs w:val="28"/>
              </w:rPr>
              <w:t>оциально</w:t>
            </w:r>
            <w:r w:rsidR="00041D3E" w:rsidRPr="0023754F">
              <w:rPr>
                <w:rFonts w:eastAsia="Times New Roman"/>
                <w:sz w:val="28"/>
                <w:szCs w:val="28"/>
              </w:rPr>
              <w:t>-</w:t>
            </w:r>
            <w:r w:rsidRPr="0023754F">
              <w:rPr>
                <w:rFonts w:eastAsia="Times New Roman"/>
                <w:sz w:val="28"/>
                <w:szCs w:val="28"/>
              </w:rPr>
              <w:t>эмоционального</w:t>
            </w:r>
            <w:r w:rsidR="00041D3E" w:rsidRPr="0023754F">
              <w:rPr>
                <w:rFonts w:eastAsia="Times New Roman"/>
                <w:sz w:val="28"/>
                <w:szCs w:val="28"/>
              </w:rPr>
              <w:t xml:space="preserve"> интеллект</w:t>
            </w:r>
            <w:r w:rsidRPr="0023754F">
              <w:rPr>
                <w:rFonts w:eastAsia="Times New Roman"/>
                <w:sz w:val="28"/>
                <w:szCs w:val="28"/>
              </w:rPr>
              <w:t>а</w:t>
            </w:r>
            <w:r w:rsidR="00041D3E" w:rsidRPr="0023754F">
              <w:rPr>
                <w:rFonts w:eastAsia="Times New Roman"/>
                <w:sz w:val="28"/>
                <w:szCs w:val="28"/>
              </w:rPr>
              <w:t xml:space="preserve"> у детей </w:t>
            </w:r>
            <w:r w:rsidRPr="0023754F">
              <w:rPr>
                <w:rFonts w:eastAsia="Times New Roman"/>
                <w:sz w:val="28"/>
                <w:szCs w:val="28"/>
              </w:rPr>
              <w:t xml:space="preserve">старшего </w:t>
            </w:r>
            <w:r w:rsidR="00041D3E" w:rsidRPr="0023754F">
              <w:rPr>
                <w:rFonts w:eastAsia="Times New Roman"/>
                <w:sz w:val="28"/>
                <w:szCs w:val="28"/>
              </w:rPr>
              <w:t>дошкольного возраста</w:t>
            </w:r>
          </w:p>
        </w:tc>
      </w:tr>
      <w:tr w:rsidR="00041D3E" w:rsidRPr="00E01315" w:rsidTr="00A739BA">
        <w:trPr>
          <w:trHeight w:val="91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Название (тема) педагогического проекта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23754F">
              <w:rPr>
                <w:rFonts w:eastAsia="Times New Roman"/>
                <w:sz w:val="28"/>
                <w:szCs w:val="28"/>
              </w:rPr>
              <w:t>«Развитие социально-эмоционального интеллекта детей в МБДОУ детский сад «Ладушки»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Решаемая ключевая проблема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135604">
              <w:rPr>
                <w:rFonts w:eastAsia="Times New Roman"/>
                <w:sz w:val="28"/>
                <w:szCs w:val="28"/>
              </w:rPr>
              <w:t>Самый талантливый ребенок не будет успешным, если имеет низкую самооценку,  не умеет выстраивать  отношения со сверстниками и взрослыми, не умеет вести диалог и отстаивать сво</w:t>
            </w:r>
            <w:r w:rsidR="00AF2F80" w:rsidRPr="00135604">
              <w:rPr>
                <w:rFonts w:eastAsia="Times New Roman"/>
                <w:sz w:val="28"/>
                <w:szCs w:val="28"/>
              </w:rPr>
              <w:t xml:space="preserve">ю точку зрения, потому что он не умеет </w:t>
            </w:r>
            <w:r w:rsidR="00135604" w:rsidRPr="00135604">
              <w:rPr>
                <w:rFonts w:eastAsia="Times New Roman"/>
                <w:sz w:val="28"/>
                <w:szCs w:val="28"/>
              </w:rPr>
              <w:t>понимать свои эмоции и эмоции других людей, правильно оценивать реакцию окружающих, а так же регулировать свои эмоци</w:t>
            </w:r>
            <w:r w:rsidR="00AF2F80" w:rsidRPr="00135604">
              <w:rPr>
                <w:rFonts w:eastAsia="Times New Roman"/>
                <w:sz w:val="28"/>
                <w:szCs w:val="28"/>
              </w:rPr>
              <w:t>и</w:t>
            </w:r>
            <w:r w:rsidRPr="00135604">
              <w:rPr>
                <w:rFonts w:eastAsia="Times New Roman"/>
                <w:sz w:val="28"/>
                <w:szCs w:val="28"/>
              </w:rPr>
              <w:t xml:space="preserve">. </w:t>
            </w:r>
            <w:r w:rsidR="00135604" w:rsidRPr="00135604">
              <w:rPr>
                <w:rFonts w:eastAsia="Times New Roman"/>
                <w:sz w:val="28"/>
                <w:szCs w:val="28"/>
              </w:rPr>
              <w:t xml:space="preserve">Проблема обусловлена теми изменениями, которые происходят в Российском обществе и образовании. </w:t>
            </w:r>
            <w:r w:rsidR="00135604" w:rsidRPr="00135604">
              <w:rPr>
                <w:rFonts w:eastAsia="Times New Roman"/>
                <w:sz w:val="28"/>
                <w:szCs w:val="28"/>
              </w:rPr>
              <w:lastRenderedPageBreak/>
              <w:t>Поэтому н</w:t>
            </w:r>
            <w:r w:rsidRPr="00135604">
              <w:rPr>
                <w:rFonts w:eastAsia="Times New Roman"/>
                <w:sz w:val="28"/>
                <w:szCs w:val="28"/>
              </w:rPr>
              <w:t>еобходимо реализовать новую концепцию дошкольного воспитания, поиск неординарных, альтернативных путей, в развитии социально-эмоционального интеллекта, что определяет меру значимости успешно</w:t>
            </w:r>
            <w:r w:rsidR="00135604" w:rsidRPr="00135604">
              <w:rPr>
                <w:rFonts w:eastAsia="Times New Roman"/>
                <w:sz w:val="28"/>
                <w:szCs w:val="28"/>
              </w:rPr>
              <w:t>й</w:t>
            </w:r>
            <w:r w:rsidRPr="00135604">
              <w:rPr>
                <w:rFonts w:eastAsia="Times New Roman"/>
                <w:sz w:val="28"/>
                <w:szCs w:val="28"/>
              </w:rPr>
              <w:t xml:space="preserve"> всесторонне  развитой личности, а так</w:t>
            </w:r>
            <w:r w:rsidR="00A739BA">
              <w:rPr>
                <w:rFonts w:eastAsia="Times New Roman"/>
                <w:sz w:val="28"/>
                <w:szCs w:val="28"/>
              </w:rPr>
              <w:t xml:space="preserve"> же  сохранение и укрепление </w:t>
            </w:r>
            <w:r w:rsidRPr="00135604">
              <w:rPr>
                <w:rFonts w:eastAsia="Times New Roman"/>
                <w:sz w:val="28"/>
                <w:szCs w:val="28"/>
              </w:rPr>
              <w:t xml:space="preserve"> психического и физического здоровья</w:t>
            </w:r>
            <w:r w:rsidR="00A739BA">
              <w:rPr>
                <w:rFonts w:eastAsia="Times New Roman"/>
                <w:sz w:val="28"/>
                <w:szCs w:val="28"/>
              </w:rPr>
              <w:t xml:space="preserve"> детей</w:t>
            </w:r>
            <w:r w:rsidRPr="00135604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lastRenderedPageBreak/>
              <w:t xml:space="preserve">Цель педагогического проекта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Развитие социально-эмоционального интелле</w:t>
            </w:r>
            <w:r w:rsidR="00A739BA">
              <w:rPr>
                <w:rFonts w:eastAsia="Times New Roman"/>
                <w:sz w:val="28"/>
                <w:szCs w:val="28"/>
              </w:rPr>
              <w:t xml:space="preserve">кта детей дошкольного возраста </w:t>
            </w:r>
            <w:r>
              <w:rPr>
                <w:rFonts w:eastAsia="Times New Roman"/>
                <w:sz w:val="28"/>
                <w:szCs w:val="28"/>
              </w:rPr>
              <w:t>совместно с родителями в дискуссионном клубе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ПроЭмоции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87169B" w:rsidP="00A73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Воспитатели, </w:t>
            </w:r>
            <w:r w:rsidR="00BB48E2">
              <w:rPr>
                <w:rFonts w:eastAsia="Times New Roman"/>
                <w:sz w:val="28"/>
                <w:szCs w:val="28"/>
              </w:rPr>
              <w:t>специалисты</w:t>
            </w:r>
            <w:r>
              <w:rPr>
                <w:rFonts w:eastAsia="Times New Roman"/>
                <w:sz w:val="28"/>
                <w:szCs w:val="28"/>
              </w:rPr>
              <w:t xml:space="preserve"> детского сада,</w:t>
            </w:r>
            <w:r w:rsidR="00BB48E2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дети </w:t>
            </w:r>
            <w:r w:rsidR="00041D3E">
              <w:rPr>
                <w:rFonts w:eastAsia="Times New Roman"/>
                <w:sz w:val="28"/>
                <w:szCs w:val="28"/>
              </w:rPr>
              <w:t xml:space="preserve">старшего </w:t>
            </w:r>
            <w:r>
              <w:rPr>
                <w:rFonts w:eastAsia="Times New Roman"/>
                <w:sz w:val="28"/>
                <w:szCs w:val="28"/>
              </w:rPr>
              <w:t>дошкольного возраста, родители.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Основная идея педагогического проекта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BB48E2" w:rsidRDefault="00041D3E" w:rsidP="00A739B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48E2">
              <w:rPr>
                <w:rFonts w:eastAsia="Times New Roman"/>
                <w:sz w:val="28"/>
                <w:szCs w:val="28"/>
              </w:rPr>
              <w:t>Педагогический проект фокусируется на развитии социально-эмоционального интеллекта, помогающий ребенку научит</w:t>
            </w:r>
            <w:r w:rsidR="00BB48E2" w:rsidRPr="00BB48E2">
              <w:rPr>
                <w:rFonts w:eastAsia="Times New Roman"/>
                <w:sz w:val="28"/>
                <w:szCs w:val="28"/>
              </w:rPr>
              <w:t>ь</w:t>
            </w:r>
            <w:r w:rsidRPr="00BB48E2">
              <w:rPr>
                <w:rFonts w:eastAsia="Times New Roman"/>
                <w:sz w:val="28"/>
                <w:szCs w:val="28"/>
              </w:rPr>
              <w:t xml:space="preserve">ся управлять своими внутренними ресурсами, мышлением, эмоциями, поведением, взаимодействовать с другими, ставить цели и быть ответственным за свою жизнь. Поэтому педагоги должны создать условия для развития возможностей, для его позитивной социализации. </w:t>
            </w:r>
          </w:p>
          <w:p w:rsidR="00041D3E" w:rsidRPr="00E01315" w:rsidRDefault="00BB48E2" w:rsidP="00A739B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B48E2">
              <w:rPr>
                <w:rFonts w:eastAsia="Times New Roman"/>
                <w:sz w:val="28"/>
                <w:szCs w:val="28"/>
              </w:rPr>
              <w:t xml:space="preserve">А для более полноценного развития </w:t>
            </w:r>
            <w:r w:rsidR="00041D3E" w:rsidRPr="00BB48E2">
              <w:rPr>
                <w:rFonts w:eastAsia="Times New Roman"/>
                <w:sz w:val="28"/>
                <w:szCs w:val="28"/>
              </w:rPr>
              <w:t>социально-эмоционального интел</w:t>
            </w:r>
            <w:r w:rsidRPr="00BB48E2">
              <w:rPr>
                <w:rFonts w:eastAsia="Times New Roman"/>
                <w:sz w:val="28"/>
                <w:szCs w:val="28"/>
              </w:rPr>
              <w:t>лекта дошкольников, приобщить родителей</w:t>
            </w:r>
            <w:r w:rsidR="00041D3E" w:rsidRPr="00BB48E2">
              <w:rPr>
                <w:rFonts w:eastAsia="Times New Roman"/>
                <w:sz w:val="28"/>
                <w:szCs w:val="28"/>
              </w:rPr>
              <w:t>, для передачи лично</w:t>
            </w:r>
            <w:r w:rsidRPr="00BB48E2">
              <w:rPr>
                <w:rFonts w:eastAsia="Times New Roman"/>
                <w:sz w:val="28"/>
                <w:szCs w:val="28"/>
              </w:rPr>
              <w:t xml:space="preserve">го положительного </w:t>
            </w:r>
            <w:r w:rsidR="00041D3E" w:rsidRPr="00BB48E2">
              <w:rPr>
                <w:rFonts w:eastAsia="Times New Roman"/>
                <w:sz w:val="28"/>
                <w:szCs w:val="28"/>
              </w:rPr>
              <w:t xml:space="preserve"> примера в семье.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2-3 тезиса, особенно ярко раскрывающие особенности педагогического проекта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Default="00041D3E" w:rsidP="00A739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 Сейчас Россия находится на этапе ликбеза: ликвидация эмоциональной безграмотности! И первое, с чего нужно начать всем нам, - выучить азбуку эмоций!»</w:t>
            </w:r>
          </w:p>
          <w:p w:rsidR="00041D3E" w:rsidRDefault="00041D3E" w:rsidP="00A739B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color w:val="000000"/>
                <w:sz w:val="28"/>
                <w:szCs w:val="28"/>
              </w:rPr>
              <w:t>Хлевная</w:t>
            </w:r>
            <w:proofErr w:type="spellEnd"/>
          </w:p>
          <w:p w:rsidR="00A739BA" w:rsidRDefault="00A739BA" w:rsidP="00A739BA">
            <w:pPr>
              <w:rPr>
                <w:color w:val="000000"/>
                <w:sz w:val="28"/>
                <w:szCs w:val="28"/>
              </w:rPr>
            </w:pPr>
          </w:p>
          <w:p w:rsidR="00041D3E" w:rsidRDefault="00041D3E" w:rsidP="00A739BA">
            <w:pPr>
              <w:rPr>
                <w:color w:val="000000"/>
                <w:sz w:val="28"/>
                <w:szCs w:val="28"/>
              </w:rPr>
            </w:pPr>
            <w:r w:rsidRPr="00740B88">
              <w:rPr>
                <w:color w:val="000000"/>
                <w:sz w:val="28"/>
                <w:szCs w:val="28"/>
              </w:rPr>
              <w:t xml:space="preserve">«В основе каждой сильной эмоции лежит побуждение к действию. Умение управлять этим побуждением </w:t>
            </w:r>
            <w:r w:rsidRPr="00740B88">
              <w:rPr>
                <w:color w:val="000000"/>
                <w:sz w:val="28"/>
                <w:szCs w:val="28"/>
              </w:rPr>
              <w:lastRenderedPageBreak/>
              <w:t xml:space="preserve">составляет сущность эмоционального интеллекта». </w:t>
            </w:r>
          </w:p>
          <w:p w:rsidR="00041D3E" w:rsidRDefault="00041D3E" w:rsidP="00A739B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40B88">
              <w:rPr>
                <w:color w:val="000000"/>
                <w:sz w:val="28"/>
                <w:szCs w:val="28"/>
              </w:rPr>
              <w:t>Дэниел</w:t>
            </w:r>
            <w:proofErr w:type="spellEnd"/>
            <w:r w:rsidRPr="00740B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0B88">
              <w:rPr>
                <w:color w:val="000000"/>
                <w:sz w:val="28"/>
                <w:szCs w:val="28"/>
              </w:rPr>
              <w:t>Гоулман</w:t>
            </w:r>
            <w:proofErr w:type="spellEnd"/>
          </w:p>
          <w:p w:rsidR="00041D3E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740B88">
              <w:rPr>
                <w:color w:val="000000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«Ввести ребёнка в мир человеческих отношений – одна из важных задач воспитания личности ребёнка дошкольного возраста. Детей надо приучать жить среди людей, формируя у них определе</w:t>
            </w:r>
            <w:r w:rsidR="00BB48E2">
              <w:rPr>
                <w:rFonts w:eastAsia="Times New Roman"/>
                <w:sz w:val="28"/>
                <w:szCs w:val="28"/>
              </w:rPr>
              <w:t>нные психологические качества (э</w:t>
            </w:r>
            <w:r>
              <w:rPr>
                <w:rFonts w:eastAsia="Times New Roman"/>
                <w:sz w:val="28"/>
                <w:szCs w:val="28"/>
              </w:rPr>
              <w:t>моции, внимание, волю) и навыки общения».</w:t>
            </w:r>
          </w:p>
          <w:p w:rsidR="00041D3E" w:rsidRDefault="00041D3E" w:rsidP="00A739BA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В.А. Сухомлинский</w:t>
            </w:r>
          </w:p>
          <w:p w:rsidR="00BB48E2" w:rsidRDefault="00BB48E2" w:rsidP="00A739BA">
            <w:pPr>
              <w:jc w:val="right"/>
              <w:rPr>
                <w:rFonts w:eastAsia="Times New Roman"/>
                <w:sz w:val="28"/>
                <w:szCs w:val="28"/>
              </w:rPr>
            </w:pPr>
          </w:p>
          <w:p w:rsidR="00BB48E2" w:rsidRDefault="00BB48E2" w:rsidP="00BB48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«Лучший способ помочь детям – это помочь родителям».</w:t>
            </w:r>
          </w:p>
          <w:p w:rsidR="00BB48E2" w:rsidRPr="00BB48E2" w:rsidRDefault="00BB48E2" w:rsidP="00BB48E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Томас Харрис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lastRenderedPageBreak/>
              <w:t xml:space="preserve">Используемые технологии/методики/приёмы/техники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E2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b/>
                <w:sz w:val="28"/>
                <w:szCs w:val="28"/>
              </w:rPr>
              <w:t>.</w:t>
            </w:r>
            <w:r w:rsidRPr="00E01315">
              <w:rPr>
                <w:rFonts w:eastAsia="Times New Roman"/>
                <w:sz w:val="28"/>
                <w:szCs w:val="28"/>
              </w:rPr>
              <w:t xml:space="preserve"> </w:t>
            </w:r>
            <w:r w:rsidR="00BB48E2">
              <w:rPr>
                <w:rFonts w:eastAsia="Times New Roman"/>
                <w:sz w:val="28"/>
                <w:szCs w:val="28"/>
              </w:rPr>
              <w:t>Технологии: и</w:t>
            </w:r>
            <w:r>
              <w:rPr>
                <w:rFonts w:eastAsia="Times New Roman"/>
                <w:sz w:val="28"/>
                <w:szCs w:val="28"/>
              </w:rPr>
              <w:t>гровые технологии</w:t>
            </w:r>
            <w:r w:rsidR="00BB48E2">
              <w:rPr>
                <w:rFonts w:eastAsia="Times New Roman"/>
                <w:sz w:val="28"/>
                <w:szCs w:val="28"/>
              </w:rPr>
              <w:t>,</w:t>
            </w:r>
          </w:p>
          <w:p w:rsidR="00041D3E" w:rsidRPr="00E01315" w:rsidRDefault="004B404D" w:rsidP="00A73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BB48E2">
              <w:rPr>
                <w:rFonts w:eastAsia="Times New Roman"/>
                <w:sz w:val="28"/>
                <w:szCs w:val="28"/>
              </w:rPr>
              <w:t>оциально-коммуникативные технологии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B4493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B44935">
              <w:rPr>
                <w:rFonts w:eastAsia="Times New Roman"/>
                <w:sz w:val="28"/>
                <w:szCs w:val="28"/>
              </w:rPr>
              <w:t>личностно-ориентированная</w:t>
            </w:r>
            <w:proofErr w:type="gramEnd"/>
            <w:r w:rsidR="00B44935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ИКТ технологии, </w:t>
            </w:r>
            <w:r w:rsidR="004B18EE">
              <w:rPr>
                <w:rFonts w:eastAsia="Times New Roman"/>
                <w:sz w:val="28"/>
                <w:szCs w:val="28"/>
              </w:rPr>
              <w:t>детско-родительский</w:t>
            </w:r>
            <w:r>
              <w:rPr>
                <w:rFonts w:eastAsia="Times New Roman"/>
                <w:sz w:val="28"/>
                <w:szCs w:val="28"/>
              </w:rPr>
              <w:t xml:space="preserve"> клуб</w:t>
            </w:r>
            <w:r w:rsidR="00041D3E">
              <w:rPr>
                <w:rFonts w:eastAsia="Times New Roman"/>
                <w:sz w:val="28"/>
                <w:szCs w:val="28"/>
              </w:rPr>
              <w:t xml:space="preserve">;  </w:t>
            </w:r>
          </w:p>
          <w:p w:rsidR="004B404D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b/>
                <w:sz w:val="28"/>
                <w:szCs w:val="28"/>
              </w:rPr>
              <w:t>.</w:t>
            </w:r>
            <w:r w:rsidR="004B404D">
              <w:rPr>
                <w:rFonts w:eastAsia="Times New Roman"/>
                <w:sz w:val="28"/>
                <w:szCs w:val="28"/>
              </w:rPr>
              <w:t xml:space="preserve"> Методики</w:t>
            </w:r>
            <w:r w:rsidRPr="00E01315">
              <w:rPr>
                <w:rFonts w:eastAsia="Times New Roman"/>
                <w:sz w:val="28"/>
                <w:szCs w:val="28"/>
              </w:rPr>
              <w:t>:</w:t>
            </w:r>
            <w:r w:rsidR="004B404D">
              <w:rPr>
                <w:rFonts w:eastAsia="Times New Roman"/>
                <w:sz w:val="28"/>
                <w:szCs w:val="28"/>
              </w:rPr>
              <w:t xml:space="preserve"> </w:t>
            </w:r>
            <w:r w:rsidR="00B44935">
              <w:rPr>
                <w:rFonts w:eastAsia="Times New Roman"/>
                <w:sz w:val="28"/>
                <w:szCs w:val="28"/>
              </w:rPr>
              <w:t xml:space="preserve">Хрестоматия </w:t>
            </w:r>
            <w:r w:rsidR="004B18EE">
              <w:rPr>
                <w:rFonts w:eastAsia="Times New Roman"/>
                <w:sz w:val="28"/>
                <w:szCs w:val="28"/>
              </w:rPr>
              <w:t xml:space="preserve">художественной литературы по развитию личностного потенциала; мультфильмы проектов: «Смотрим вместе», «Эмоциональный интеллект для детей» из  </w:t>
            </w:r>
            <w:r w:rsidR="00B44935">
              <w:rPr>
                <w:rFonts w:eastAsia="Times New Roman"/>
                <w:sz w:val="28"/>
                <w:szCs w:val="28"/>
              </w:rPr>
              <w:t>УМК «</w:t>
            </w:r>
            <w:proofErr w:type="gramStart"/>
            <w:r w:rsidR="00B44935">
              <w:rPr>
                <w:rFonts w:eastAsia="Times New Roman"/>
                <w:sz w:val="28"/>
                <w:szCs w:val="28"/>
              </w:rPr>
              <w:t>Социально-эмоционального</w:t>
            </w:r>
            <w:proofErr w:type="gramEnd"/>
            <w:r w:rsidR="00B44935">
              <w:rPr>
                <w:rFonts w:eastAsia="Times New Roman"/>
                <w:sz w:val="28"/>
                <w:szCs w:val="28"/>
              </w:rPr>
              <w:t xml:space="preserve"> р</w:t>
            </w:r>
            <w:r w:rsidR="004B18EE">
              <w:rPr>
                <w:rFonts w:eastAsia="Times New Roman"/>
                <w:sz w:val="28"/>
                <w:szCs w:val="28"/>
              </w:rPr>
              <w:t>азвитие</w:t>
            </w:r>
            <w:r w:rsidR="00B44935">
              <w:rPr>
                <w:rFonts w:eastAsia="Times New Roman"/>
                <w:sz w:val="28"/>
                <w:szCs w:val="28"/>
              </w:rPr>
              <w:t xml:space="preserve"> детей </w:t>
            </w:r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b/>
                <w:sz w:val="28"/>
                <w:szCs w:val="28"/>
              </w:rPr>
              <w:t>.</w:t>
            </w:r>
            <w:r w:rsidR="004B18EE">
              <w:rPr>
                <w:rFonts w:eastAsia="Times New Roman"/>
                <w:sz w:val="28"/>
                <w:szCs w:val="28"/>
              </w:rPr>
              <w:t xml:space="preserve"> Приемы: сравнение, исследование</w:t>
            </w:r>
            <w:r w:rsidRPr="00E01315">
              <w:rPr>
                <w:rFonts w:eastAsia="Times New Roman"/>
                <w:sz w:val="28"/>
                <w:szCs w:val="28"/>
              </w:rPr>
              <w:t xml:space="preserve">, диагностика; </w:t>
            </w:r>
          </w:p>
          <w:p w:rsidR="00041D3E" w:rsidRPr="00E01315" w:rsidRDefault="00B44935" w:rsidP="00A739B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Техники:</w:t>
            </w:r>
            <w:r w:rsidR="004B18EE">
              <w:rPr>
                <w:rFonts w:eastAsia="Times New Roman"/>
                <w:sz w:val="28"/>
                <w:szCs w:val="28"/>
              </w:rPr>
              <w:t xml:space="preserve"> дискуссия.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Значимые продукты педагогического проекта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- </w:t>
            </w:r>
            <w:r w:rsidR="00B01444">
              <w:rPr>
                <w:rFonts w:eastAsia="Times New Roman"/>
                <w:sz w:val="28"/>
                <w:szCs w:val="28"/>
              </w:rPr>
              <w:t>Пополнение развивающей среды «Экраном настроения»</w:t>
            </w:r>
            <w:r w:rsidRPr="00E01315">
              <w:rPr>
                <w:rFonts w:eastAsia="Times New Roman"/>
                <w:sz w:val="28"/>
                <w:szCs w:val="28"/>
              </w:rPr>
              <w:t>;</w:t>
            </w:r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- Изготовление  авторских дидактических игр и пособий</w:t>
            </w:r>
            <w:r w:rsidR="00A739BA">
              <w:rPr>
                <w:rFonts w:eastAsia="Times New Roman"/>
                <w:sz w:val="28"/>
                <w:szCs w:val="28"/>
              </w:rPr>
              <w:t>,</w:t>
            </w:r>
            <w:r w:rsidRPr="00E01315">
              <w:rPr>
                <w:rFonts w:eastAsia="Times New Roman"/>
                <w:sz w:val="28"/>
                <w:szCs w:val="28"/>
              </w:rPr>
              <w:t xml:space="preserve">  фор</w:t>
            </w:r>
            <w:r w:rsidR="00A739BA">
              <w:rPr>
                <w:rFonts w:eastAsia="Times New Roman"/>
                <w:sz w:val="28"/>
                <w:szCs w:val="28"/>
              </w:rPr>
              <w:t>мирующих</w:t>
            </w:r>
            <w:r>
              <w:rPr>
                <w:rFonts w:eastAsia="Times New Roman"/>
                <w:sz w:val="28"/>
                <w:szCs w:val="28"/>
              </w:rPr>
              <w:t xml:space="preserve"> эмоциональный интеллект</w:t>
            </w:r>
            <w:r w:rsidRPr="00E01315">
              <w:rPr>
                <w:rFonts w:eastAsia="Times New Roman"/>
                <w:sz w:val="28"/>
                <w:szCs w:val="28"/>
              </w:rPr>
              <w:t xml:space="preserve">; </w:t>
            </w:r>
          </w:p>
          <w:p w:rsidR="00041D3E" w:rsidRPr="00E01315" w:rsidRDefault="00041D3E" w:rsidP="00B01444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-</w:t>
            </w:r>
            <w:r w:rsidR="00B01444">
              <w:rPr>
                <w:rFonts w:eastAsia="Times New Roman"/>
                <w:sz w:val="28"/>
                <w:szCs w:val="28"/>
              </w:rPr>
              <w:t xml:space="preserve">Методические </w:t>
            </w:r>
            <w:r w:rsidR="00A739BA">
              <w:rPr>
                <w:rFonts w:eastAsia="Times New Roman"/>
                <w:sz w:val="28"/>
                <w:szCs w:val="28"/>
              </w:rPr>
              <w:t xml:space="preserve">рекомендации по </w:t>
            </w:r>
            <w:r w:rsidR="00B01444">
              <w:rPr>
                <w:rFonts w:eastAsia="Times New Roman"/>
                <w:sz w:val="28"/>
                <w:szCs w:val="28"/>
              </w:rPr>
              <w:t>организации</w:t>
            </w:r>
            <w:r w:rsidRPr="00E01315">
              <w:rPr>
                <w:rFonts w:eastAsia="Times New Roman"/>
                <w:sz w:val="28"/>
                <w:szCs w:val="28"/>
              </w:rPr>
              <w:t xml:space="preserve"> </w:t>
            </w:r>
            <w:r w:rsidR="00B01444">
              <w:rPr>
                <w:rFonts w:eastAsia="Times New Roman"/>
                <w:sz w:val="28"/>
                <w:szCs w:val="28"/>
              </w:rPr>
              <w:t>дискуссионного</w:t>
            </w:r>
            <w:r>
              <w:rPr>
                <w:rFonts w:eastAsia="Times New Roman"/>
                <w:sz w:val="28"/>
                <w:szCs w:val="28"/>
              </w:rPr>
              <w:t xml:space="preserve"> клуб</w:t>
            </w:r>
            <w:r w:rsidR="00B01444">
              <w:rPr>
                <w:rFonts w:eastAsia="Times New Roman"/>
                <w:sz w:val="28"/>
                <w:szCs w:val="28"/>
              </w:rPr>
              <w:t>а.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Личный вклад педагога в изменения в ОО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- Обобщение педагогического оп</w:t>
            </w:r>
            <w:r>
              <w:rPr>
                <w:rFonts w:eastAsia="Times New Roman"/>
                <w:sz w:val="28"/>
                <w:szCs w:val="28"/>
              </w:rPr>
              <w:t>ыта на педсоветах, семинарах, М</w:t>
            </w:r>
            <w:r w:rsidRPr="00E01315">
              <w:rPr>
                <w:rFonts w:eastAsia="Times New Roman"/>
                <w:sz w:val="28"/>
                <w:szCs w:val="28"/>
              </w:rPr>
              <w:t>О для педагогов дошкольных учреждений;</w:t>
            </w:r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 xml:space="preserve">- Работа  в управленческом проекте  </w:t>
            </w:r>
            <w:r w:rsidR="00446471">
              <w:rPr>
                <w:rFonts w:eastAsia="Times New Roman"/>
                <w:sz w:val="28"/>
                <w:szCs w:val="28"/>
              </w:rPr>
              <w:t>ДОУ</w:t>
            </w:r>
            <w:r w:rsidRPr="00E01315">
              <w:rPr>
                <w:rFonts w:eastAsia="Times New Roman"/>
                <w:sz w:val="28"/>
                <w:szCs w:val="28"/>
              </w:rPr>
              <w:t>;</w:t>
            </w:r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lastRenderedPageBreak/>
              <w:t xml:space="preserve">- Организация пространства для  </w:t>
            </w:r>
            <w:r>
              <w:rPr>
                <w:rFonts w:eastAsia="Times New Roman"/>
                <w:sz w:val="28"/>
                <w:szCs w:val="28"/>
              </w:rPr>
              <w:t>формирования  и развития социально-эмоционального интеллекта</w:t>
            </w:r>
            <w:r w:rsidRPr="00E01315">
              <w:rPr>
                <w:rFonts w:eastAsia="Times New Roman"/>
                <w:sz w:val="28"/>
                <w:szCs w:val="28"/>
              </w:rPr>
              <w:t>;</w:t>
            </w:r>
          </w:p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E01315">
              <w:rPr>
                <w:rFonts w:eastAsia="Times New Roman"/>
                <w:sz w:val="28"/>
                <w:szCs w:val="28"/>
              </w:rPr>
              <w:t>- Изготовление и внедрение системы авторских  дидактических игр и методического материала, обеспечивающее развитие</w:t>
            </w:r>
            <w:r>
              <w:rPr>
                <w:rFonts w:eastAsia="Times New Roman"/>
                <w:sz w:val="28"/>
                <w:szCs w:val="28"/>
              </w:rPr>
              <w:t xml:space="preserve"> эмоционального интеллекта</w:t>
            </w:r>
            <w:r w:rsidRPr="00E01315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041D3E" w:rsidRPr="00E01315" w:rsidTr="00A739B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3E" w:rsidRPr="00E01315" w:rsidRDefault="00041D3E" w:rsidP="00A739BA">
            <w:pPr>
              <w:spacing w:before="240" w:after="240"/>
              <w:rPr>
                <w:rFonts w:eastAsia="Times New Roman"/>
                <w:sz w:val="28"/>
                <w:szCs w:val="28"/>
              </w:rPr>
            </w:pPr>
            <w:proofErr w:type="gramStart"/>
            <w:r w:rsidRPr="00E01315">
              <w:rPr>
                <w:rFonts w:eastAsia="Times New Roman"/>
                <w:sz w:val="28"/>
                <w:szCs w:val="28"/>
              </w:rPr>
              <w:lastRenderedPageBreak/>
              <w:t xml:space="preserve">Каким образом планируется представить результаты педагогического проекта (выступление (-я), занятие (-я), публикация (-и), </w:t>
            </w:r>
            <w:proofErr w:type="spellStart"/>
            <w:r w:rsidRPr="00E01315">
              <w:rPr>
                <w:rFonts w:eastAsia="Times New Roman"/>
                <w:sz w:val="28"/>
                <w:szCs w:val="28"/>
              </w:rPr>
              <w:t>видеопрезентация</w:t>
            </w:r>
            <w:proofErr w:type="spellEnd"/>
            <w:r w:rsidRPr="00E01315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3E" w:rsidRPr="00E01315" w:rsidRDefault="00041D3E" w:rsidP="00A739BA">
            <w:pPr>
              <w:rPr>
                <w:rFonts w:eastAsia="Times New Roman"/>
                <w:sz w:val="28"/>
                <w:szCs w:val="28"/>
              </w:rPr>
            </w:pPr>
            <w:r w:rsidRPr="00446471">
              <w:rPr>
                <w:rFonts w:eastAsia="Times New Roman"/>
                <w:sz w:val="28"/>
                <w:szCs w:val="28"/>
              </w:rPr>
              <w:t>Выступление с презентацией по пр</w:t>
            </w:r>
            <w:r w:rsidR="00446471" w:rsidRPr="00446471">
              <w:rPr>
                <w:rFonts w:eastAsia="Times New Roman"/>
                <w:sz w:val="28"/>
                <w:szCs w:val="28"/>
              </w:rPr>
              <w:t xml:space="preserve">оекту </w:t>
            </w:r>
            <w:r w:rsidRPr="00446471">
              <w:rPr>
                <w:rFonts w:eastAsia="Times New Roman"/>
                <w:sz w:val="28"/>
                <w:szCs w:val="28"/>
              </w:rPr>
              <w:t>«Развитие социально-эмоционального интеллекта детей в МБДОУ детский сад «Ладушки»</w:t>
            </w:r>
          </w:p>
        </w:tc>
      </w:tr>
    </w:tbl>
    <w:p w:rsidR="00041D3E" w:rsidRDefault="00041D3E" w:rsidP="00041D3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E1C6D" w:rsidRPr="004E5EC1" w:rsidRDefault="000B7720" w:rsidP="004E5EC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70C4B" w:rsidRPr="00446471" w:rsidRDefault="00D70C4B" w:rsidP="00D70C4B">
      <w:pPr>
        <w:ind w:firstLine="709"/>
        <w:jc w:val="both"/>
        <w:rPr>
          <w:sz w:val="28"/>
          <w:szCs w:val="28"/>
        </w:rPr>
      </w:pPr>
      <w:r w:rsidRPr="00446471">
        <w:rPr>
          <w:sz w:val="28"/>
          <w:szCs w:val="28"/>
        </w:rPr>
        <w:t>Дошкольное детство - это время, когда эмоции господствуют над всеми сторонами жизни ребенка, управляют и регулируют все остальные его психические функции.</w:t>
      </w:r>
    </w:p>
    <w:p w:rsidR="00D70C4B" w:rsidRPr="00446471" w:rsidRDefault="00D70C4B" w:rsidP="00D70C4B">
      <w:pPr>
        <w:jc w:val="both"/>
        <w:rPr>
          <w:sz w:val="28"/>
          <w:szCs w:val="28"/>
        </w:rPr>
      </w:pPr>
      <w:r w:rsidRPr="00446471">
        <w:rPr>
          <w:sz w:val="28"/>
          <w:szCs w:val="28"/>
        </w:rPr>
        <w:t xml:space="preserve">         Однако</w:t>
      </w:r>
      <w:r w:rsidR="00A739BA">
        <w:rPr>
          <w:sz w:val="28"/>
          <w:szCs w:val="28"/>
        </w:rPr>
        <w:t>,</w:t>
      </w:r>
      <w:r w:rsidRPr="00446471">
        <w:rPr>
          <w:sz w:val="28"/>
          <w:szCs w:val="28"/>
        </w:rPr>
        <w:t xml:space="preserve"> приоритет, как родителями, так и практическими работниками, отдается интеллектуальному развитию. Но</w:t>
      </w:r>
      <w:r w:rsidR="00A739BA">
        <w:rPr>
          <w:sz w:val="28"/>
          <w:szCs w:val="28"/>
        </w:rPr>
        <w:t>,</w:t>
      </w:r>
      <w:r w:rsidRPr="00446471">
        <w:rPr>
          <w:sz w:val="28"/>
          <w:szCs w:val="28"/>
        </w:rPr>
        <w:t xml:space="preserve"> как справедливо</w:t>
      </w:r>
      <w:r w:rsidR="00A739BA">
        <w:rPr>
          <w:sz w:val="28"/>
          <w:szCs w:val="28"/>
        </w:rPr>
        <w:t>,</w:t>
      </w:r>
      <w:r w:rsidRPr="00446471">
        <w:rPr>
          <w:sz w:val="28"/>
          <w:szCs w:val="28"/>
        </w:rPr>
        <w:t xml:space="preserve"> указывали Л.С.</w:t>
      </w:r>
      <w:r w:rsidR="00BA42DA" w:rsidRPr="00446471">
        <w:rPr>
          <w:sz w:val="28"/>
          <w:szCs w:val="28"/>
        </w:rPr>
        <w:t xml:space="preserve"> </w:t>
      </w:r>
      <w:proofErr w:type="spellStart"/>
      <w:r w:rsidRPr="00446471">
        <w:rPr>
          <w:sz w:val="28"/>
          <w:szCs w:val="28"/>
        </w:rPr>
        <w:t>Выготский</w:t>
      </w:r>
      <w:proofErr w:type="spellEnd"/>
      <w:r w:rsidRPr="00446471">
        <w:rPr>
          <w:sz w:val="28"/>
          <w:szCs w:val="28"/>
        </w:rPr>
        <w:t>, А.В.</w:t>
      </w:r>
      <w:r w:rsidR="00BA42DA" w:rsidRPr="00446471">
        <w:rPr>
          <w:sz w:val="28"/>
          <w:szCs w:val="28"/>
        </w:rPr>
        <w:t xml:space="preserve"> </w:t>
      </w:r>
      <w:r w:rsidRPr="00446471">
        <w:rPr>
          <w:sz w:val="28"/>
          <w:szCs w:val="28"/>
        </w:rPr>
        <w:t>Запорожец, только согласованное функционирование этих двух систем, их единство может обеспечить успешное выполнение любых форм деятельности. По мнению К.</w:t>
      </w:r>
      <w:r w:rsidR="00BA42DA" w:rsidRPr="00446471">
        <w:rPr>
          <w:sz w:val="28"/>
          <w:szCs w:val="28"/>
        </w:rPr>
        <w:t xml:space="preserve"> </w:t>
      </w:r>
      <w:proofErr w:type="spellStart"/>
      <w:r w:rsidRPr="00446471">
        <w:rPr>
          <w:sz w:val="28"/>
          <w:szCs w:val="28"/>
        </w:rPr>
        <w:t>Изарда</w:t>
      </w:r>
      <w:proofErr w:type="spellEnd"/>
      <w:r w:rsidR="00A739BA">
        <w:rPr>
          <w:sz w:val="28"/>
          <w:szCs w:val="28"/>
        </w:rPr>
        <w:t>,</w:t>
      </w:r>
      <w:r w:rsidRPr="00446471">
        <w:rPr>
          <w:sz w:val="28"/>
          <w:szCs w:val="28"/>
        </w:rPr>
        <w:t xml:space="preserve"> именно</w:t>
      </w:r>
      <w:r w:rsidR="00A739BA">
        <w:rPr>
          <w:sz w:val="28"/>
          <w:szCs w:val="28"/>
        </w:rPr>
        <w:t>,</w:t>
      </w:r>
      <w:r w:rsidRPr="00446471">
        <w:rPr>
          <w:sz w:val="28"/>
          <w:szCs w:val="28"/>
        </w:rPr>
        <w:t xml:space="preserve"> «эмоции </w:t>
      </w:r>
      <w:proofErr w:type="spellStart"/>
      <w:r w:rsidRPr="00446471">
        <w:rPr>
          <w:sz w:val="28"/>
          <w:szCs w:val="28"/>
        </w:rPr>
        <w:t>энергетизируют</w:t>
      </w:r>
      <w:proofErr w:type="spellEnd"/>
      <w:r w:rsidRPr="00446471">
        <w:rPr>
          <w:sz w:val="28"/>
          <w:szCs w:val="28"/>
        </w:rPr>
        <w:t xml:space="preserve"> и организуют восприятие, мышление и действие». </w:t>
      </w:r>
    </w:p>
    <w:p w:rsidR="00D70C4B" w:rsidRPr="00446471" w:rsidRDefault="00A739BA" w:rsidP="00A73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0C4B" w:rsidRPr="00446471">
        <w:rPr>
          <w:sz w:val="28"/>
          <w:szCs w:val="28"/>
        </w:rPr>
        <w:t xml:space="preserve"> Эмоциональное развитие человека признается ключевым фактором, обуславливающим жизненный успех, более существенным, чем интеллект.</w:t>
      </w:r>
    </w:p>
    <w:p w:rsidR="00D70C4B" w:rsidRPr="00446471" w:rsidRDefault="00A739BA" w:rsidP="00A73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0C4B" w:rsidRPr="00446471">
        <w:rPr>
          <w:sz w:val="28"/>
          <w:szCs w:val="28"/>
        </w:rPr>
        <w:t>Отсюда</w:t>
      </w:r>
      <w:r>
        <w:rPr>
          <w:sz w:val="28"/>
          <w:szCs w:val="28"/>
        </w:rPr>
        <w:t>,</w:t>
      </w:r>
      <w:r w:rsidR="00D70C4B" w:rsidRPr="00446471">
        <w:rPr>
          <w:sz w:val="28"/>
          <w:szCs w:val="28"/>
        </w:rPr>
        <w:t xml:space="preserve"> формирование «умных» эмоций, коррекция недостатков в развитии эмоциональной сферы должны рассматриваться в качестве одной из важнейших, приоритетных задач воспитания.</w:t>
      </w:r>
    </w:p>
    <w:p w:rsidR="00F33111" w:rsidRDefault="00F33111" w:rsidP="004E5EC1">
      <w:pPr>
        <w:tabs>
          <w:tab w:val="left" w:pos="855"/>
          <w:tab w:val="left" w:pos="3750"/>
          <w:tab w:val="center" w:pos="4883"/>
        </w:tabs>
        <w:ind w:firstLine="567"/>
        <w:rPr>
          <w:rFonts w:eastAsia="Times New Roman"/>
          <w:b/>
          <w:bCs/>
          <w:sz w:val="28"/>
          <w:szCs w:val="28"/>
        </w:rPr>
      </w:pPr>
    </w:p>
    <w:p w:rsidR="004E5EC1" w:rsidRDefault="000B7720" w:rsidP="004E5EC1">
      <w:pPr>
        <w:tabs>
          <w:tab w:val="left" w:pos="855"/>
          <w:tab w:val="left" w:pos="3750"/>
          <w:tab w:val="center" w:pos="4883"/>
        </w:tabs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Актуальность</w:t>
      </w:r>
    </w:p>
    <w:p w:rsidR="004E5EC1" w:rsidRPr="00635903" w:rsidRDefault="004E5EC1" w:rsidP="00A739B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F4F30">
        <w:rPr>
          <w:rStyle w:val="c2"/>
          <w:color w:val="000000"/>
          <w:sz w:val="28"/>
          <w:szCs w:val="28"/>
        </w:rPr>
        <w:t>Одним из приоритетных направлений в образовательной области «Социально-коммуникативное развитие»</w:t>
      </w:r>
      <w:r w:rsidR="00006C14">
        <w:rPr>
          <w:rStyle w:val="c2"/>
          <w:color w:val="000000"/>
          <w:sz w:val="28"/>
          <w:szCs w:val="28"/>
        </w:rPr>
        <w:t>,</w:t>
      </w:r>
      <w:r w:rsidRPr="001F4F30">
        <w:rPr>
          <w:rStyle w:val="c2"/>
          <w:color w:val="000000"/>
          <w:sz w:val="28"/>
          <w:szCs w:val="28"/>
        </w:rPr>
        <w:t xml:space="preserve"> вступившего в силу ФГОС </w:t>
      </w:r>
      <w:proofErr w:type="gramStart"/>
      <w:r w:rsidRPr="001F4F30">
        <w:rPr>
          <w:rStyle w:val="c2"/>
          <w:color w:val="000000"/>
          <w:sz w:val="28"/>
          <w:szCs w:val="28"/>
        </w:rPr>
        <w:t>ДО</w:t>
      </w:r>
      <w:proofErr w:type="gramEnd"/>
      <w:r w:rsidRPr="001F4F30">
        <w:rPr>
          <w:rStyle w:val="c2"/>
          <w:color w:val="000000"/>
          <w:sz w:val="28"/>
          <w:szCs w:val="28"/>
        </w:rPr>
        <w:t>,</w:t>
      </w:r>
      <w:r w:rsidRPr="00635903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635903">
        <w:rPr>
          <w:rStyle w:val="c2"/>
          <w:color w:val="000000"/>
          <w:sz w:val="28"/>
          <w:szCs w:val="28"/>
        </w:rPr>
        <w:t>является</w:t>
      </w:r>
      <w:proofErr w:type="gramEnd"/>
      <w:r w:rsidRPr="00635903">
        <w:rPr>
          <w:rStyle w:val="c2"/>
          <w:color w:val="000000"/>
          <w:sz w:val="28"/>
          <w:szCs w:val="28"/>
        </w:rPr>
        <w:t xml:space="preserve">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семье.</w:t>
      </w:r>
    </w:p>
    <w:p w:rsidR="004E5EC1" w:rsidRPr="00635903" w:rsidRDefault="004E5EC1" w:rsidP="00A739B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 xml:space="preserve">Насколько детям необходимо изучать свой организм и окружающий мир, настолько им также необходимо изучать и свой внутренний мир. Совершенствование логического мышления и кругозора ребенка еще не является залогом его будущей успешности в жизни. Поэтому не менее важно, </w:t>
      </w:r>
      <w:r w:rsidRPr="00635903">
        <w:rPr>
          <w:rStyle w:val="c2"/>
          <w:color w:val="000000"/>
          <w:sz w:val="28"/>
          <w:szCs w:val="28"/>
        </w:rPr>
        <w:lastRenderedPageBreak/>
        <w:t>чтобы ребенок овладел способностями эмоционального интеллекта, а именно:</w:t>
      </w:r>
    </w:p>
    <w:p w:rsidR="004E5EC1" w:rsidRPr="00635903" w:rsidRDefault="004E5EC1" w:rsidP="004E5EC1">
      <w:pPr>
        <w:pStyle w:val="c1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умением контролировать свои чувства;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способностью сознательно влиять на свои эмоции;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умением определять свои чувства и принимать их такими, какие они есть (признавать их);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способностью использовать свои эмоции на благо себе и окружающим;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умением эффективно общаться с другими людьми, находить с ними общие точки соприкосновения;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способностью распознавать и признавать чувства других, представлять себя на месте другого человека, сочувствовать ему.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основной массы детей на этапе завершения дошкольного образования не сформированы социально-эмоциональные навыки</w:t>
      </w:r>
      <w:r w:rsidRPr="00635903">
        <w:rPr>
          <w:rStyle w:val="c2"/>
          <w:color w:val="000000"/>
          <w:sz w:val="28"/>
          <w:szCs w:val="28"/>
        </w:rPr>
        <w:t>: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У детей плохо сформированы эмоционально - мотивационные установки по отношению к себе, окружающим, сверстникам и взрослым;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У детей недостаточно выработаны положительные черты характера, способствующие лучшему взаимопониманию в процессе игры;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· У детей недостаточно развиты навыки общения в различных жизненных ситуациях со сверстниками, педагогами, родителями и другими окружающими людьми с ориентацией на метод переживания.</w:t>
      </w:r>
    </w:p>
    <w:p w:rsidR="004E5EC1" w:rsidRPr="00635903" w:rsidRDefault="004E5EC1" w:rsidP="004F204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35903">
        <w:rPr>
          <w:rStyle w:val="c2"/>
          <w:color w:val="000000"/>
          <w:sz w:val="28"/>
          <w:szCs w:val="28"/>
        </w:rPr>
        <w:t>А эти нарушения мешают нормальному психическому, умственному, физическому, эмоциональному развитию ребенка. И в связи с теми изменениями, которые происходят в российском обществе и образовании, проблема развития социального и эмоционального интеллекта детей дошкольного возраста в последние годы приобрела особую актуальность. Важно систематизировать развитие социального и эмоционального интеллекта у детей дошкольного возраста.</w:t>
      </w:r>
    </w:p>
    <w:p w:rsidR="004E5EC1" w:rsidRDefault="004E5EC1" w:rsidP="00446471">
      <w:pPr>
        <w:ind w:firstLine="709"/>
        <w:jc w:val="both"/>
        <w:rPr>
          <w:sz w:val="28"/>
          <w:szCs w:val="28"/>
        </w:rPr>
      </w:pPr>
    </w:p>
    <w:p w:rsidR="00446471" w:rsidRPr="001339B4" w:rsidRDefault="000B7720" w:rsidP="0044647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339B4">
        <w:rPr>
          <w:b/>
          <w:color w:val="000000" w:themeColor="text1"/>
          <w:sz w:val="28"/>
          <w:szCs w:val="28"/>
        </w:rPr>
        <w:t>Проблема</w:t>
      </w:r>
    </w:p>
    <w:p w:rsidR="00BA42DA" w:rsidRPr="001339B4" w:rsidRDefault="00E47FEA" w:rsidP="00D70C4B">
      <w:pPr>
        <w:ind w:firstLine="709"/>
        <w:jc w:val="both"/>
        <w:rPr>
          <w:color w:val="000000" w:themeColor="text1"/>
          <w:sz w:val="28"/>
          <w:szCs w:val="28"/>
        </w:rPr>
      </w:pPr>
      <w:r w:rsidRPr="001339B4">
        <w:rPr>
          <w:color w:val="000000" w:themeColor="text1"/>
          <w:sz w:val="28"/>
          <w:szCs w:val="28"/>
        </w:rPr>
        <w:t>В дошкольные учреждения</w:t>
      </w:r>
      <w:r w:rsidR="00FA7C6B" w:rsidRPr="001339B4">
        <w:rPr>
          <w:color w:val="000000" w:themeColor="text1"/>
          <w:sz w:val="28"/>
          <w:szCs w:val="28"/>
        </w:rPr>
        <w:t xml:space="preserve">  приходит все больше детей с такими особенностями в эмоциональном развитии, как неустойчивость эмоционально волевой сферы; трудности в установлении коммуникативных контактов; проявление эмоциональных рас</w:t>
      </w:r>
      <w:r w:rsidR="004F2046" w:rsidRPr="001339B4">
        <w:rPr>
          <w:color w:val="000000" w:themeColor="text1"/>
          <w:sz w:val="28"/>
          <w:szCs w:val="28"/>
        </w:rPr>
        <w:t>с</w:t>
      </w:r>
      <w:r w:rsidR="00FA7C6B" w:rsidRPr="001339B4">
        <w:rPr>
          <w:color w:val="000000" w:themeColor="text1"/>
          <w:sz w:val="28"/>
          <w:szCs w:val="28"/>
        </w:rPr>
        <w:t>тройств</w:t>
      </w:r>
      <w:r w:rsidRPr="001339B4">
        <w:rPr>
          <w:color w:val="000000" w:themeColor="text1"/>
          <w:sz w:val="28"/>
          <w:szCs w:val="28"/>
        </w:rPr>
        <w:t xml:space="preserve"> (инфантилизм). Это выражается в неспособности</w:t>
      </w:r>
      <w:r w:rsidR="00446471" w:rsidRPr="001339B4">
        <w:rPr>
          <w:color w:val="000000" w:themeColor="text1"/>
          <w:sz w:val="28"/>
          <w:szCs w:val="28"/>
        </w:rPr>
        <w:t xml:space="preserve"> понимать свои эмоции и эмоции других людей, правильно оценивать реакцию окружающих, а также </w:t>
      </w:r>
      <w:r w:rsidRPr="001339B4">
        <w:rPr>
          <w:color w:val="000000" w:themeColor="text1"/>
          <w:sz w:val="28"/>
          <w:szCs w:val="28"/>
        </w:rPr>
        <w:t xml:space="preserve">в неумении </w:t>
      </w:r>
      <w:r w:rsidR="00446471" w:rsidRPr="001339B4">
        <w:rPr>
          <w:color w:val="000000" w:themeColor="text1"/>
          <w:sz w:val="28"/>
          <w:szCs w:val="28"/>
        </w:rPr>
        <w:t xml:space="preserve">регулировать собственные эмоции. </w:t>
      </w:r>
    </w:p>
    <w:p w:rsidR="00A3714B" w:rsidRPr="001339B4" w:rsidRDefault="00A3714B" w:rsidP="004F2046">
      <w:pPr>
        <w:jc w:val="both"/>
        <w:rPr>
          <w:b/>
          <w:color w:val="000000" w:themeColor="text1"/>
          <w:sz w:val="28"/>
          <w:szCs w:val="28"/>
        </w:rPr>
      </w:pPr>
    </w:p>
    <w:p w:rsidR="00D32092" w:rsidRPr="001339B4" w:rsidRDefault="00D32092" w:rsidP="004F2046">
      <w:pPr>
        <w:tabs>
          <w:tab w:val="left" w:pos="2325"/>
        </w:tabs>
        <w:ind w:firstLine="567"/>
        <w:rPr>
          <w:rFonts w:eastAsia="Times New Roman"/>
          <w:b/>
          <w:color w:val="000000" w:themeColor="text1"/>
          <w:sz w:val="28"/>
          <w:szCs w:val="28"/>
        </w:rPr>
      </w:pPr>
      <w:r w:rsidRPr="001339B4">
        <w:rPr>
          <w:rFonts w:eastAsia="Times New Roman"/>
          <w:b/>
          <w:color w:val="000000" w:themeColor="text1"/>
          <w:sz w:val="28"/>
          <w:szCs w:val="28"/>
        </w:rPr>
        <w:t>Новизна:</w:t>
      </w:r>
    </w:p>
    <w:p w:rsidR="00D32092" w:rsidRPr="001339B4" w:rsidRDefault="00D32092" w:rsidP="004F2046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>Использование информационно – коммуникативных технологий, способствующих повышению качества, доступности и эффективности образования.</w:t>
      </w:r>
    </w:p>
    <w:p w:rsidR="00D32092" w:rsidRPr="001339B4" w:rsidRDefault="004F2046" w:rsidP="00D32092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bCs/>
          <w:color w:val="000000" w:themeColor="text1"/>
          <w:sz w:val="28"/>
          <w:szCs w:val="28"/>
        </w:rPr>
        <w:t>Социально-эмоциональный</w:t>
      </w:r>
      <w:r w:rsidR="00D32092" w:rsidRPr="001339B4">
        <w:rPr>
          <w:rFonts w:eastAsia="Times New Roman"/>
          <w:bCs/>
          <w:color w:val="000000" w:themeColor="text1"/>
          <w:sz w:val="28"/>
          <w:szCs w:val="28"/>
        </w:rPr>
        <w:t xml:space="preserve"> интеллект влияет</w:t>
      </w:r>
      <w:r w:rsidRPr="001339B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339B4">
        <w:rPr>
          <w:rFonts w:eastAsia="Times New Roman"/>
          <w:bCs/>
          <w:color w:val="000000" w:themeColor="text1"/>
          <w:sz w:val="28"/>
          <w:szCs w:val="28"/>
        </w:rPr>
        <w:t>на</w:t>
      </w:r>
      <w:proofErr w:type="gramEnd"/>
      <w:r w:rsidR="00D32092" w:rsidRPr="001339B4">
        <w:rPr>
          <w:rFonts w:eastAsia="Times New Roman"/>
          <w:bCs/>
          <w:color w:val="000000" w:themeColor="text1"/>
          <w:sz w:val="28"/>
          <w:szCs w:val="28"/>
        </w:rPr>
        <w:t>:</w:t>
      </w:r>
    </w:p>
    <w:p w:rsidR="00D32092" w:rsidRPr="001339B4" w:rsidRDefault="00D32092" w:rsidP="00D32092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>• Коммуникативное развитие;</w:t>
      </w:r>
    </w:p>
    <w:p w:rsidR="00D32092" w:rsidRPr="001339B4" w:rsidRDefault="00D32092" w:rsidP="00D32092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>• Самооценку;</w:t>
      </w:r>
    </w:p>
    <w:p w:rsidR="00D32092" w:rsidRPr="001339B4" w:rsidRDefault="00D32092" w:rsidP="00D32092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lastRenderedPageBreak/>
        <w:t>• Психологическое развитие;</w:t>
      </w:r>
    </w:p>
    <w:p w:rsidR="00D32092" w:rsidRPr="001339B4" w:rsidRDefault="00D32092" w:rsidP="00D32092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>• Развитие самостоятельности;</w:t>
      </w:r>
    </w:p>
    <w:p w:rsidR="00D32092" w:rsidRPr="001339B4" w:rsidRDefault="00D32092" w:rsidP="001339B4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>• Развитие отношения к окружающим.</w:t>
      </w:r>
    </w:p>
    <w:p w:rsidR="00D32092" w:rsidRPr="001339B4" w:rsidRDefault="004F2046" w:rsidP="001339B4">
      <w:pPr>
        <w:ind w:firstLine="567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1339B4">
        <w:rPr>
          <w:rFonts w:eastAsia="Times New Roman"/>
          <w:b/>
          <w:bCs/>
          <w:color w:val="000000" w:themeColor="text1"/>
          <w:sz w:val="28"/>
          <w:szCs w:val="28"/>
        </w:rPr>
        <w:t>Формируется социально-эмоциональный интеллект через развитие</w:t>
      </w:r>
      <w:r w:rsidR="00D32092" w:rsidRPr="001339B4">
        <w:rPr>
          <w:rFonts w:eastAsia="Times New Roman"/>
          <w:b/>
          <w:bCs/>
          <w:color w:val="000000" w:themeColor="text1"/>
          <w:sz w:val="28"/>
          <w:szCs w:val="28"/>
        </w:rPr>
        <w:t>:</w:t>
      </w:r>
    </w:p>
    <w:p w:rsidR="00D32092" w:rsidRPr="001339B4" w:rsidRDefault="00D32092" w:rsidP="001339B4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 xml:space="preserve">• </w:t>
      </w:r>
      <w:r w:rsidR="001339B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F2046" w:rsidRPr="001339B4">
        <w:rPr>
          <w:rFonts w:eastAsia="Times New Roman"/>
          <w:color w:val="000000" w:themeColor="text1"/>
          <w:sz w:val="28"/>
          <w:szCs w:val="28"/>
        </w:rPr>
        <w:t>са</w:t>
      </w:r>
      <w:r w:rsidR="004F2046" w:rsidRPr="001339B4">
        <w:rPr>
          <w:color w:val="000000" w:themeColor="text1"/>
          <w:sz w:val="28"/>
          <w:szCs w:val="28"/>
          <w:shd w:val="clear" w:color="auto" w:fill="FFFFFF"/>
        </w:rPr>
        <w:t>мосознания</w:t>
      </w:r>
      <w:r w:rsidRPr="001339B4">
        <w:rPr>
          <w:color w:val="000000" w:themeColor="text1"/>
          <w:sz w:val="28"/>
          <w:szCs w:val="28"/>
          <w:shd w:val="clear" w:color="auto" w:fill="FFFFFF"/>
        </w:rPr>
        <w:t xml:space="preserve"> (способность распознавать собственные чувства)</w:t>
      </w:r>
    </w:p>
    <w:p w:rsidR="00D32092" w:rsidRPr="001339B4" w:rsidRDefault="004F2046" w:rsidP="001339B4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 xml:space="preserve">• </w:t>
      </w:r>
      <w:r w:rsidR="00D32092" w:rsidRPr="001339B4">
        <w:rPr>
          <w:rFonts w:eastAsia="Times New Roman"/>
          <w:color w:val="000000" w:themeColor="text1"/>
          <w:sz w:val="28"/>
          <w:szCs w:val="28"/>
        </w:rPr>
        <w:t xml:space="preserve">«умных» эмоций </w:t>
      </w:r>
      <w:r w:rsidR="00D32092" w:rsidRPr="001339B4">
        <w:rPr>
          <w:color w:val="000000" w:themeColor="text1"/>
          <w:sz w:val="28"/>
          <w:szCs w:val="28"/>
          <w:shd w:val="clear" w:color="auto" w:fill="FFFFFF"/>
        </w:rPr>
        <w:t>(способность совладать со своими чувствами, желаниями)</w:t>
      </w:r>
    </w:p>
    <w:p w:rsidR="00D32092" w:rsidRPr="001339B4" w:rsidRDefault="004F2046" w:rsidP="001339B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>• с</w:t>
      </w:r>
      <w:r w:rsidR="00D32092" w:rsidRPr="001339B4">
        <w:rPr>
          <w:rFonts w:eastAsia="Times New Roman"/>
          <w:color w:val="000000" w:themeColor="text1"/>
          <w:sz w:val="28"/>
          <w:szCs w:val="28"/>
        </w:rPr>
        <w:t>о</w:t>
      </w:r>
      <w:r w:rsidRPr="001339B4">
        <w:rPr>
          <w:rFonts w:eastAsia="Times New Roman"/>
          <w:color w:val="000000" w:themeColor="text1"/>
          <w:sz w:val="28"/>
          <w:szCs w:val="28"/>
        </w:rPr>
        <w:t xml:space="preserve">циальной чуткости </w:t>
      </w:r>
      <w:r w:rsidR="00D32092" w:rsidRPr="001339B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32092" w:rsidRPr="001339B4">
        <w:rPr>
          <w:color w:val="000000" w:themeColor="text1"/>
          <w:sz w:val="28"/>
          <w:szCs w:val="28"/>
          <w:shd w:val="clear" w:color="auto" w:fill="FFFFFF"/>
        </w:rPr>
        <w:t>(умение устанавливать контакты с разными людьми)</w:t>
      </w:r>
    </w:p>
    <w:p w:rsidR="000B7720" w:rsidRDefault="00D32092" w:rsidP="001339B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339B4">
        <w:rPr>
          <w:rFonts w:eastAsia="Times New Roman"/>
          <w:color w:val="000000" w:themeColor="text1"/>
          <w:sz w:val="28"/>
          <w:szCs w:val="28"/>
        </w:rPr>
        <w:t xml:space="preserve">• </w:t>
      </w:r>
      <w:r w:rsidR="001339B4" w:rsidRPr="001339B4">
        <w:rPr>
          <w:rFonts w:eastAsia="Times New Roman"/>
          <w:color w:val="000000" w:themeColor="text1"/>
          <w:sz w:val="28"/>
          <w:szCs w:val="28"/>
        </w:rPr>
        <w:t xml:space="preserve">способности </w:t>
      </w:r>
      <w:r w:rsidR="001339B4" w:rsidRPr="001339B4">
        <w:rPr>
          <w:color w:val="000000" w:themeColor="text1"/>
          <w:sz w:val="28"/>
          <w:szCs w:val="28"/>
          <w:shd w:val="clear" w:color="auto" w:fill="FFFFFF"/>
        </w:rPr>
        <w:t>управлять</w:t>
      </w:r>
      <w:r w:rsidRPr="001339B4">
        <w:rPr>
          <w:color w:val="000000" w:themeColor="text1"/>
          <w:sz w:val="28"/>
          <w:szCs w:val="28"/>
          <w:shd w:val="clear" w:color="auto" w:fill="FFFFFF"/>
        </w:rPr>
        <w:t xml:space="preserve"> отношениями (способность к сотрудничеству, умение поддерживать, развивать, укреплять контакты)</w:t>
      </w:r>
      <w:r w:rsidR="001339B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339B4" w:rsidRPr="001339B4" w:rsidRDefault="001339B4" w:rsidP="001339B4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E2CB6" w:rsidRPr="000B7720" w:rsidRDefault="001339B4" w:rsidP="0066703C">
      <w:pPr>
        <w:tabs>
          <w:tab w:val="center" w:pos="4599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6E2CB6" w:rsidRPr="001666EF">
        <w:rPr>
          <w:rFonts w:eastAsia="Times New Roman"/>
          <w:b/>
          <w:bCs/>
          <w:sz w:val="28"/>
          <w:szCs w:val="28"/>
        </w:rPr>
        <w:t>Цель проекта:</w:t>
      </w:r>
    </w:p>
    <w:p w:rsidR="006E2CB6" w:rsidRDefault="001339B4" w:rsidP="001339B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</w:t>
      </w:r>
      <w:r w:rsidR="006E2CB6">
        <w:rPr>
          <w:rFonts w:eastAsia="Times New Roman"/>
          <w:sz w:val="28"/>
          <w:szCs w:val="28"/>
        </w:rPr>
        <w:t>Развитие социально-эмоционального и</w:t>
      </w:r>
      <w:r>
        <w:rPr>
          <w:rFonts w:eastAsia="Times New Roman"/>
          <w:sz w:val="28"/>
          <w:szCs w:val="28"/>
        </w:rPr>
        <w:t>нтеллекта детей через организацию работы детско-родительского дискуссионного клуба</w:t>
      </w:r>
      <w:r w:rsidR="006E2CB6">
        <w:rPr>
          <w:rFonts w:eastAsia="Times New Roman"/>
          <w:sz w:val="28"/>
          <w:szCs w:val="28"/>
        </w:rPr>
        <w:t xml:space="preserve"> «</w:t>
      </w:r>
      <w:proofErr w:type="spellStart"/>
      <w:r w:rsidR="006E2CB6">
        <w:rPr>
          <w:rFonts w:eastAsia="Times New Roman"/>
          <w:sz w:val="28"/>
          <w:szCs w:val="28"/>
        </w:rPr>
        <w:t>ПроЭмоции</w:t>
      </w:r>
      <w:proofErr w:type="spellEnd"/>
      <w:r w:rsidR="006E2CB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6E2CB6" w:rsidRPr="00F66B49" w:rsidRDefault="006E2CB6" w:rsidP="006E2CB6">
      <w:pPr>
        <w:ind w:firstLine="567"/>
        <w:rPr>
          <w:rFonts w:eastAsia="Times New Roman"/>
          <w:sz w:val="28"/>
          <w:szCs w:val="28"/>
        </w:rPr>
      </w:pPr>
    </w:p>
    <w:p w:rsidR="006E2CB6" w:rsidRDefault="001339B4" w:rsidP="006E2CB6">
      <w:pPr>
        <w:ind w:firstLine="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6E2CB6" w:rsidRPr="001666EF">
        <w:rPr>
          <w:rFonts w:eastAsia="Times New Roman"/>
          <w:b/>
          <w:bCs/>
          <w:sz w:val="28"/>
          <w:szCs w:val="28"/>
        </w:rPr>
        <w:t>Задачи проекта:</w:t>
      </w:r>
    </w:p>
    <w:p w:rsidR="000B7720" w:rsidRPr="000B7720" w:rsidRDefault="001339B4" w:rsidP="001339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 с</w:t>
      </w:r>
      <w:r w:rsidR="00A4455A" w:rsidRPr="000B7720">
        <w:rPr>
          <w:sz w:val="28"/>
          <w:szCs w:val="28"/>
        </w:rPr>
        <w:t>оздать детско-родительский дискуссионный клуб «</w:t>
      </w:r>
      <w:proofErr w:type="spellStart"/>
      <w:r w:rsidR="00A4455A" w:rsidRPr="000B7720">
        <w:rPr>
          <w:sz w:val="28"/>
          <w:szCs w:val="28"/>
        </w:rPr>
        <w:t>ПроЭмоци</w:t>
      </w:r>
      <w:r>
        <w:rPr>
          <w:sz w:val="28"/>
          <w:szCs w:val="28"/>
        </w:rPr>
        <w:t>и</w:t>
      </w:r>
      <w:proofErr w:type="spellEnd"/>
      <w:r w:rsidR="00A4455A" w:rsidRPr="000B772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A4455A" w:rsidRPr="000B7720">
        <w:rPr>
          <w:sz w:val="28"/>
          <w:szCs w:val="28"/>
        </w:rPr>
        <w:t xml:space="preserve">  </w:t>
      </w:r>
    </w:p>
    <w:p w:rsidR="00A4455A" w:rsidRPr="000B7720" w:rsidRDefault="000B7720" w:rsidP="001339B4">
      <w:pPr>
        <w:jc w:val="both"/>
        <w:rPr>
          <w:sz w:val="28"/>
          <w:szCs w:val="28"/>
        </w:rPr>
      </w:pPr>
      <w:r w:rsidRPr="000B7720">
        <w:rPr>
          <w:sz w:val="28"/>
          <w:szCs w:val="28"/>
        </w:rPr>
        <w:t xml:space="preserve">     </w:t>
      </w:r>
      <w:r w:rsidR="001339B4">
        <w:rPr>
          <w:sz w:val="28"/>
          <w:szCs w:val="28"/>
        </w:rPr>
        <w:t xml:space="preserve">  • р</w:t>
      </w:r>
      <w:r w:rsidR="00A4455A" w:rsidRPr="000B7720">
        <w:rPr>
          <w:sz w:val="28"/>
          <w:szCs w:val="28"/>
        </w:rPr>
        <w:t xml:space="preserve">асширить представления детей об эмоциональных состояниях,   помочь </w:t>
      </w:r>
      <w:r w:rsidR="001339B4">
        <w:rPr>
          <w:sz w:val="28"/>
          <w:szCs w:val="28"/>
        </w:rPr>
        <w:t xml:space="preserve">детям приобрести опыт социально - </w:t>
      </w:r>
      <w:r w:rsidR="00A4455A" w:rsidRPr="000B7720">
        <w:rPr>
          <w:sz w:val="28"/>
          <w:szCs w:val="28"/>
        </w:rPr>
        <w:t>уверенного поведения.</w:t>
      </w:r>
    </w:p>
    <w:p w:rsidR="00A4455A" w:rsidRPr="001339B4" w:rsidRDefault="000B7720" w:rsidP="001339B4">
      <w:pPr>
        <w:jc w:val="both"/>
        <w:rPr>
          <w:sz w:val="28"/>
          <w:szCs w:val="28"/>
        </w:rPr>
      </w:pPr>
      <w:r w:rsidRPr="000B7720">
        <w:rPr>
          <w:sz w:val="28"/>
          <w:szCs w:val="28"/>
        </w:rPr>
        <w:t xml:space="preserve">       </w:t>
      </w:r>
      <w:r w:rsidR="00A4455A" w:rsidRPr="000B7720">
        <w:rPr>
          <w:sz w:val="28"/>
          <w:szCs w:val="28"/>
        </w:rPr>
        <w:t xml:space="preserve">•  Повысить </w:t>
      </w:r>
      <w:proofErr w:type="spellStart"/>
      <w:r w:rsidR="00A4455A" w:rsidRPr="000B7720">
        <w:rPr>
          <w:sz w:val="28"/>
          <w:szCs w:val="28"/>
        </w:rPr>
        <w:t>психолого</w:t>
      </w:r>
      <w:proofErr w:type="spellEnd"/>
      <w:r w:rsidR="00A4455A" w:rsidRPr="000B7720">
        <w:rPr>
          <w:sz w:val="28"/>
          <w:szCs w:val="28"/>
        </w:rPr>
        <w:t xml:space="preserve"> - педагогическую компетентность родителей в вопр</w:t>
      </w:r>
      <w:r w:rsidRPr="000B7720">
        <w:rPr>
          <w:sz w:val="28"/>
          <w:szCs w:val="28"/>
        </w:rPr>
        <w:t>осах социально-эмоционального развития ребёнка.</w:t>
      </w:r>
    </w:p>
    <w:p w:rsidR="006E2CB6" w:rsidRPr="001666EF" w:rsidRDefault="006E2CB6" w:rsidP="001339B4">
      <w:pPr>
        <w:ind w:firstLine="567"/>
        <w:jc w:val="both"/>
        <w:rPr>
          <w:rFonts w:eastAsia="Times New Roman"/>
          <w:b/>
          <w:sz w:val="28"/>
          <w:szCs w:val="28"/>
        </w:rPr>
      </w:pPr>
    </w:p>
    <w:p w:rsidR="006E2CB6" w:rsidRPr="00F66B49" w:rsidRDefault="006E2CB6" w:rsidP="001339B4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по социально-эмоциональному</w:t>
      </w:r>
      <w:r w:rsidRPr="00F66B49">
        <w:rPr>
          <w:rFonts w:eastAsia="Times New Roman"/>
          <w:sz w:val="28"/>
          <w:szCs w:val="28"/>
        </w:rPr>
        <w:t xml:space="preserve"> развити</w:t>
      </w:r>
      <w:r>
        <w:rPr>
          <w:rFonts w:eastAsia="Times New Roman"/>
          <w:sz w:val="28"/>
          <w:szCs w:val="28"/>
        </w:rPr>
        <w:t>ю пр</w:t>
      </w:r>
      <w:r w:rsidR="000B7720">
        <w:rPr>
          <w:rFonts w:eastAsia="Times New Roman"/>
          <w:sz w:val="28"/>
          <w:szCs w:val="28"/>
        </w:rPr>
        <w:t xml:space="preserve">едназначен для детей </w:t>
      </w:r>
      <w:r>
        <w:rPr>
          <w:rFonts w:eastAsia="Times New Roman"/>
          <w:sz w:val="28"/>
          <w:szCs w:val="28"/>
        </w:rPr>
        <w:t>старшего</w:t>
      </w:r>
      <w:r w:rsidR="001339B4">
        <w:rPr>
          <w:rFonts w:eastAsia="Times New Roman"/>
          <w:sz w:val="28"/>
          <w:szCs w:val="28"/>
        </w:rPr>
        <w:t xml:space="preserve"> дошкольного </w:t>
      </w:r>
      <w:r>
        <w:rPr>
          <w:rFonts w:eastAsia="Times New Roman"/>
          <w:sz w:val="28"/>
          <w:szCs w:val="28"/>
        </w:rPr>
        <w:t xml:space="preserve"> возраста </w:t>
      </w:r>
      <w:r w:rsidRPr="00F66B49">
        <w:rPr>
          <w:rFonts w:eastAsia="Times New Roman"/>
          <w:sz w:val="28"/>
          <w:szCs w:val="28"/>
        </w:rPr>
        <w:t xml:space="preserve"> в М</w:t>
      </w:r>
      <w:r>
        <w:rPr>
          <w:rFonts w:eastAsia="Times New Roman"/>
          <w:sz w:val="28"/>
          <w:szCs w:val="28"/>
        </w:rPr>
        <w:t>БД</w:t>
      </w:r>
      <w:r w:rsidRPr="00F66B49">
        <w:rPr>
          <w:rFonts w:eastAsia="Times New Roman"/>
          <w:sz w:val="28"/>
          <w:szCs w:val="28"/>
        </w:rPr>
        <w:t xml:space="preserve">ОУ </w:t>
      </w:r>
      <w:r>
        <w:rPr>
          <w:rFonts w:eastAsia="Times New Roman"/>
          <w:sz w:val="28"/>
          <w:szCs w:val="28"/>
        </w:rPr>
        <w:t xml:space="preserve">детский сад </w:t>
      </w:r>
      <w:r w:rsidRPr="00F66B49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Ладушки</w:t>
      </w:r>
      <w:r w:rsidRPr="00F66B49">
        <w:rPr>
          <w:rFonts w:eastAsia="Times New Roman"/>
          <w:sz w:val="28"/>
          <w:szCs w:val="28"/>
        </w:rPr>
        <w:t>».</w:t>
      </w:r>
    </w:p>
    <w:p w:rsidR="006E2CB6" w:rsidRPr="00F66B49" w:rsidRDefault="006E2CB6" w:rsidP="001339B4">
      <w:pPr>
        <w:ind w:firstLine="567"/>
        <w:jc w:val="both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  <w:u w:val="single"/>
        </w:rPr>
        <w:t>Тип проекта </w:t>
      </w:r>
      <w:r w:rsidRPr="00F66B49">
        <w:rPr>
          <w:rFonts w:eastAsia="Times New Roman"/>
          <w:sz w:val="28"/>
          <w:szCs w:val="28"/>
        </w:rPr>
        <w:t>– познавательно-игровой, исследовательский,  творческий</w:t>
      </w:r>
      <w:r>
        <w:rPr>
          <w:rFonts w:eastAsia="Times New Roman"/>
          <w:sz w:val="28"/>
          <w:szCs w:val="28"/>
        </w:rPr>
        <w:t>.</w:t>
      </w:r>
    </w:p>
    <w:p w:rsidR="006E2CB6" w:rsidRPr="00F66B49" w:rsidRDefault="006E2CB6" w:rsidP="001339B4">
      <w:pPr>
        <w:ind w:firstLine="567"/>
        <w:jc w:val="both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  <w:u w:val="single"/>
        </w:rPr>
        <w:t>По числу участников </w:t>
      </w:r>
      <w:r w:rsidRPr="00F66B49">
        <w:rPr>
          <w:rFonts w:eastAsia="Times New Roman"/>
          <w:sz w:val="28"/>
          <w:szCs w:val="28"/>
        </w:rPr>
        <w:t xml:space="preserve">– </w:t>
      </w:r>
      <w:proofErr w:type="gramStart"/>
      <w:r w:rsidRPr="00F66B49">
        <w:rPr>
          <w:rFonts w:eastAsia="Times New Roman"/>
          <w:sz w:val="28"/>
          <w:szCs w:val="28"/>
        </w:rPr>
        <w:t>групповой</w:t>
      </w:r>
      <w:proofErr w:type="gramEnd"/>
    </w:p>
    <w:p w:rsidR="006E2CB6" w:rsidRPr="00F66B49" w:rsidRDefault="006E2CB6" w:rsidP="001339B4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F66B49">
        <w:rPr>
          <w:rFonts w:eastAsia="Times New Roman"/>
          <w:sz w:val="28"/>
          <w:szCs w:val="28"/>
          <w:u w:val="single"/>
        </w:rPr>
        <w:t>По времени проведения </w:t>
      </w:r>
      <w:r w:rsidRPr="00F66B49"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долгосрочный</w:t>
      </w:r>
      <w:r w:rsidRPr="00F66B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F66B49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2 года </w:t>
      </w:r>
      <w:r w:rsidRPr="000B7720">
        <w:rPr>
          <w:rFonts w:eastAsia="Times New Roman"/>
          <w:sz w:val="28"/>
          <w:szCs w:val="28"/>
        </w:rPr>
        <w:t xml:space="preserve">с сентября 2023г </w:t>
      </w:r>
      <w:r w:rsidR="000B7720">
        <w:rPr>
          <w:rFonts w:eastAsia="Times New Roman"/>
          <w:sz w:val="28"/>
          <w:szCs w:val="28"/>
        </w:rPr>
        <w:t xml:space="preserve"> </w:t>
      </w:r>
      <w:r w:rsidRPr="000B7720">
        <w:rPr>
          <w:rFonts w:eastAsia="Times New Roman"/>
          <w:sz w:val="28"/>
          <w:szCs w:val="28"/>
        </w:rPr>
        <w:t>по май 2025 г)</w:t>
      </w:r>
      <w:proofErr w:type="gramEnd"/>
    </w:p>
    <w:p w:rsidR="006E2CB6" w:rsidRPr="00F66B49" w:rsidRDefault="006E2CB6" w:rsidP="001339B4">
      <w:pPr>
        <w:ind w:firstLine="567"/>
        <w:jc w:val="both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  <w:u w:val="single"/>
        </w:rPr>
        <w:t>По характеру контактов </w:t>
      </w:r>
      <w:r w:rsidRPr="00F66B49">
        <w:rPr>
          <w:rFonts w:eastAsia="Times New Roman"/>
          <w:sz w:val="28"/>
          <w:szCs w:val="28"/>
        </w:rPr>
        <w:t>– в контакте с семьёй</w:t>
      </w:r>
    </w:p>
    <w:p w:rsidR="006E2CB6" w:rsidRPr="00F66B49" w:rsidRDefault="006E2CB6" w:rsidP="001339B4">
      <w:pPr>
        <w:ind w:firstLine="567"/>
        <w:jc w:val="both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  <w:u w:val="single"/>
        </w:rPr>
        <w:t>Образовательные</w:t>
      </w:r>
      <w:r w:rsidRPr="00F66B49">
        <w:rPr>
          <w:rFonts w:eastAsia="Times New Roman"/>
          <w:sz w:val="28"/>
          <w:szCs w:val="28"/>
        </w:rPr>
        <w:t xml:space="preserve"> </w:t>
      </w:r>
      <w:r w:rsidRPr="00F66B49">
        <w:rPr>
          <w:rFonts w:eastAsia="Times New Roman"/>
          <w:sz w:val="28"/>
          <w:szCs w:val="28"/>
          <w:u w:val="single"/>
        </w:rPr>
        <w:t>области</w:t>
      </w:r>
      <w:r>
        <w:rPr>
          <w:rFonts w:eastAsia="Times New Roman"/>
          <w:sz w:val="28"/>
          <w:szCs w:val="28"/>
        </w:rPr>
        <w:t xml:space="preserve"> – социальное развитие</w:t>
      </w:r>
      <w:r w:rsidRPr="00F66B4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познавательное развитие, речевое развитие, художественно-эстетическое развитие, физическое развитие.</w:t>
      </w:r>
    </w:p>
    <w:p w:rsidR="006E2CB6" w:rsidRPr="000B7720" w:rsidRDefault="000B7720" w:rsidP="001339B4">
      <w:pPr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  <w:u w:val="single"/>
        </w:rPr>
        <w:t xml:space="preserve">Участники проекта: </w:t>
      </w:r>
      <w:r>
        <w:rPr>
          <w:rFonts w:eastAsia="Times New Roman"/>
          <w:sz w:val="28"/>
          <w:szCs w:val="28"/>
        </w:rPr>
        <w:t>воспитатели</w:t>
      </w:r>
      <w:r w:rsidR="006E2CB6" w:rsidRPr="00F66B49">
        <w:rPr>
          <w:rFonts w:eastAsia="Times New Roman"/>
          <w:sz w:val="28"/>
          <w:szCs w:val="28"/>
        </w:rPr>
        <w:t xml:space="preserve">, дети </w:t>
      </w:r>
      <w:r w:rsidR="004A16DE">
        <w:rPr>
          <w:rFonts w:eastAsia="Times New Roman"/>
          <w:sz w:val="28"/>
          <w:szCs w:val="28"/>
        </w:rPr>
        <w:t>5-7 лет,</w:t>
      </w:r>
      <w:r w:rsidR="006E2CB6" w:rsidRPr="00F66B49">
        <w:rPr>
          <w:rFonts w:eastAsia="Times New Roman"/>
          <w:sz w:val="28"/>
          <w:szCs w:val="28"/>
        </w:rPr>
        <w:t xml:space="preserve"> родители.</w:t>
      </w:r>
    </w:p>
    <w:p w:rsidR="006E2CB6" w:rsidRPr="00F66B49" w:rsidRDefault="006E2CB6" w:rsidP="006E2CB6">
      <w:pPr>
        <w:ind w:firstLine="567"/>
        <w:rPr>
          <w:rFonts w:eastAsia="Times New Roman"/>
          <w:sz w:val="28"/>
          <w:szCs w:val="28"/>
        </w:rPr>
      </w:pPr>
    </w:p>
    <w:p w:rsidR="006E2CB6" w:rsidRDefault="003740B5" w:rsidP="006E2CB6">
      <w:pPr>
        <w:ind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Ожидаемые</w:t>
      </w:r>
      <w:r w:rsidR="006E2CB6" w:rsidRPr="001666EF">
        <w:rPr>
          <w:rFonts w:eastAsia="Times New Roman"/>
          <w:b/>
          <w:sz w:val="28"/>
          <w:szCs w:val="28"/>
        </w:rPr>
        <w:t xml:space="preserve"> результаты: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У дошкольников формируется осознанное отношение к себе и своим возможностям, адекватная самооценка.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Способность к произвольной регуляции  своей деятельности, гибкость поведения, способность адекватно реагировать на различные жизненные ситуации, умение управлять своими эмоциями.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Умение разрешать проблемы межличностных отношений со сверстниками и взрослыми: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Видеть сверстника, чувствовать свое единство с ним;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lastRenderedPageBreak/>
        <w:t>Согласовывать свое поведение с поведением других детей;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Видеть и подчеркивать положительные качества и достоинства других детей;</w:t>
      </w:r>
    </w:p>
    <w:p w:rsidR="000B7720" w:rsidRP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Помогать сверстнику в процессе совместной деятельности, делиться с ним;</w:t>
      </w:r>
    </w:p>
    <w:p w:rsid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>Свободно выражать свое эмоциональное состояние, чувства в коммуникативной сфере.</w:t>
      </w:r>
    </w:p>
    <w:p w:rsidR="000B7720" w:rsidRPr="000B7720" w:rsidRDefault="003740B5" w:rsidP="000B7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получат</w:t>
      </w:r>
      <w:r w:rsidR="000B7720" w:rsidRPr="000B7720">
        <w:rPr>
          <w:sz w:val="28"/>
          <w:szCs w:val="28"/>
        </w:rPr>
        <w:t xml:space="preserve"> необходимые психолого-педагогические знания по развитию социально-эмоциональ</w:t>
      </w:r>
      <w:r>
        <w:rPr>
          <w:sz w:val="28"/>
          <w:szCs w:val="28"/>
        </w:rPr>
        <w:t>ного интеллекта детей,  активное участвуют</w:t>
      </w:r>
      <w:r w:rsidR="000B7720" w:rsidRPr="000B772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работе  дискуссионного клуба</w:t>
      </w:r>
      <w:r w:rsidR="000B7720" w:rsidRPr="000B7720">
        <w:rPr>
          <w:sz w:val="28"/>
          <w:szCs w:val="28"/>
        </w:rPr>
        <w:t xml:space="preserve"> «</w:t>
      </w:r>
      <w:proofErr w:type="spellStart"/>
      <w:r w:rsidR="000B7720" w:rsidRPr="000B7720">
        <w:rPr>
          <w:sz w:val="28"/>
          <w:szCs w:val="28"/>
        </w:rPr>
        <w:t>ПроЭмоции</w:t>
      </w:r>
      <w:proofErr w:type="spellEnd"/>
      <w:r w:rsidR="000B7720" w:rsidRPr="000B7720">
        <w:rPr>
          <w:sz w:val="28"/>
          <w:szCs w:val="28"/>
        </w:rPr>
        <w:t>»</w:t>
      </w:r>
    </w:p>
    <w:p w:rsidR="000B7720" w:rsidRDefault="000B7720" w:rsidP="000B7720">
      <w:pPr>
        <w:ind w:firstLine="709"/>
        <w:jc w:val="both"/>
        <w:rPr>
          <w:sz w:val="28"/>
          <w:szCs w:val="28"/>
        </w:rPr>
      </w:pPr>
      <w:r w:rsidRPr="000B7720">
        <w:rPr>
          <w:sz w:val="28"/>
          <w:szCs w:val="28"/>
        </w:rPr>
        <w:t xml:space="preserve">У педагогов повысится уровень профессиональной компетентности по социально-личностному развитию воспитанников, </w:t>
      </w:r>
      <w:r w:rsidR="003740B5">
        <w:rPr>
          <w:sz w:val="28"/>
          <w:szCs w:val="28"/>
        </w:rPr>
        <w:t>с</w:t>
      </w:r>
      <w:r w:rsidRPr="000B7720">
        <w:rPr>
          <w:sz w:val="28"/>
          <w:szCs w:val="28"/>
        </w:rPr>
        <w:t>формируются навыки и умения использования практических методов и приемов для коррекции поведения и эмоциональной сфере дошкольников.</w:t>
      </w:r>
    </w:p>
    <w:p w:rsidR="006E2CB6" w:rsidRPr="00F66B49" w:rsidRDefault="006E2CB6" w:rsidP="004A16DE">
      <w:pPr>
        <w:rPr>
          <w:rFonts w:eastAsia="Times New Roman"/>
          <w:sz w:val="28"/>
          <w:szCs w:val="28"/>
        </w:rPr>
      </w:pPr>
    </w:p>
    <w:p w:rsidR="006E2CB6" w:rsidRPr="001666EF" w:rsidRDefault="006E2CB6" w:rsidP="006E2CB6">
      <w:pPr>
        <w:ind w:firstLine="567"/>
        <w:rPr>
          <w:rFonts w:eastAsia="Times New Roman"/>
          <w:b/>
          <w:bCs/>
          <w:sz w:val="28"/>
          <w:szCs w:val="28"/>
        </w:rPr>
      </w:pPr>
      <w:r w:rsidRPr="001666EF">
        <w:rPr>
          <w:rFonts w:eastAsia="Times New Roman"/>
          <w:b/>
          <w:bCs/>
          <w:sz w:val="28"/>
          <w:szCs w:val="28"/>
        </w:rPr>
        <w:t>Этапы реализации проекта:</w:t>
      </w:r>
    </w:p>
    <w:p w:rsidR="006E2CB6" w:rsidRPr="00F66B49" w:rsidRDefault="006E2CB6" w:rsidP="006E2CB6">
      <w:pPr>
        <w:ind w:firstLine="567"/>
        <w:rPr>
          <w:rFonts w:eastAsia="Times New Roman"/>
          <w:sz w:val="28"/>
          <w:szCs w:val="28"/>
        </w:rPr>
      </w:pPr>
    </w:p>
    <w:p w:rsidR="006E2CB6" w:rsidRPr="001666EF" w:rsidRDefault="006E2CB6" w:rsidP="006E2CB6">
      <w:pPr>
        <w:ind w:firstLine="567"/>
        <w:rPr>
          <w:rFonts w:eastAsia="Times New Roman"/>
          <w:b/>
          <w:bCs/>
          <w:iCs/>
          <w:sz w:val="28"/>
          <w:szCs w:val="28"/>
        </w:rPr>
      </w:pPr>
      <w:r w:rsidRPr="001666EF">
        <w:rPr>
          <w:rFonts w:eastAsia="Times New Roman"/>
          <w:b/>
          <w:bCs/>
          <w:iCs/>
          <w:sz w:val="28"/>
          <w:szCs w:val="28"/>
          <w:lang w:val="en-US"/>
        </w:rPr>
        <w:t>I</w:t>
      </w:r>
      <w:r w:rsidR="003740B5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1666EF">
        <w:rPr>
          <w:rFonts w:eastAsia="Times New Roman"/>
          <w:b/>
          <w:bCs/>
          <w:iCs/>
          <w:sz w:val="28"/>
          <w:szCs w:val="28"/>
        </w:rPr>
        <w:t>этап: Организационно-информационный</w:t>
      </w:r>
    </w:p>
    <w:p w:rsidR="006E2CB6" w:rsidRPr="00F66B49" w:rsidRDefault="003740B5" w:rsidP="003740B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</w:t>
      </w:r>
      <w:r w:rsidR="006E2CB6" w:rsidRPr="00F66B49">
        <w:rPr>
          <w:rFonts w:eastAsia="Times New Roman"/>
          <w:sz w:val="28"/>
          <w:szCs w:val="28"/>
        </w:rPr>
        <w:t>Изучение научной и методической литературы;</w:t>
      </w:r>
    </w:p>
    <w:p w:rsidR="006E2CB6" w:rsidRPr="00F66B49" w:rsidRDefault="006E2CB6" w:rsidP="003740B5">
      <w:pPr>
        <w:ind w:firstLine="567"/>
        <w:jc w:val="both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Планирование предстоящей деятельности, направленной на реализацию проекта;</w:t>
      </w:r>
    </w:p>
    <w:p w:rsidR="006E2CB6" w:rsidRPr="00F66B49" w:rsidRDefault="006E2CB6" w:rsidP="003740B5">
      <w:pPr>
        <w:ind w:firstLine="567"/>
        <w:jc w:val="both"/>
        <w:rPr>
          <w:rFonts w:eastAsia="Times New Roman"/>
          <w:sz w:val="28"/>
          <w:szCs w:val="28"/>
        </w:rPr>
      </w:pPr>
      <w:r w:rsidRPr="000B6789">
        <w:rPr>
          <w:rFonts w:eastAsia="Times New Roman"/>
          <w:sz w:val="28"/>
          <w:szCs w:val="28"/>
        </w:rPr>
        <w:t>Обеспечение дидактического комплекса для реализации проекта;</w:t>
      </w:r>
    </w:p>
    <w:p w:rsidR="006E2CB6" w:rsidRPr="00F66B49" w:rsidRDefault="006E2CB6" w:rsidP="003740B5">
      <w:pPr>
        <w:ind w:firstLine="567"/>
        <w:jc w:val="both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Выявление компетентности родителей  и вовлечение их в процесс реализации проекта.</w:t>
      </w:r>
    </w:p>
    <w:p w:rsidR="006E2CB6" w:rsidRPr="001666EF" w:rsidRDefault="006E2CB6" w:rsidP="006E2CB6">
      <w:pPr>
        <w:ind w:firstLine="567"/>
        <w:rPr>
          <w:rFonts w:eastAsia="Times New Roman"/>
          <w:b/>
          <w:bCs/>
          <w:iCs/>
          <w:sz w:val="28"/>
          <w:szCs w:val="28"/>
        </w:rPr>
      </w:pPr>
      <w:r w:rsidRPr="001666EF">
        <w:rPr>
          <w:rFonts w:eastAsia="Times New Roman"/>
          <w:b/>
          <w:bCs/>
          <w:iCs/>
          <w:sz w:val="28"/>
          <w:szCs w:val="28"/>
          <w:lang w:val="en-US"/>
        </w:rPr>
        <w:t>II</w:t>
      </w:r>
      <w:r w:rsidRPr="001666EF">
        <w:rPr>
          <w:rFonts w:eastAsia="Times New Roman"/>
          <w:b/>
          <w:bCs/>
          <w:iCs/>
          <w:sz w:val="28"/>
          <w:szCs w:val="28"/>
        </w:rPr>
        <w:t> этап: Практический</w:t>
      </w:r>
    </w:p>
    <w:p w:rsidR="006E2CB6" w:rsidRPr="00F66B49" w:rsidRDefault="003740B5" w:rsidP="003740B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6E2CB6">
        <w:rPr>
          <w:rFonts w:eastAsia="Times New Roman"/>
          <w:sz w:val="28"/>
          <w:szCs w:val="28"/>
        </w:rPr>
        <w:t>Реализация плана проекта</w:t>
      </w:r>
      <w:r w:rsidR="006E2CB6" w:rsidRPr="00F66B49">
        <w:rPr>
          <w:rFonts w:eastAsia="Times New Roman"/>
          <w:sz w:val="28"/>
          <w:szCs w:val="28"/>
        </w:rPr>
        <w:t>;</w:t>
      </w:r>
    </w:p>
    <w:p w:rsidR="006E2CB6" w:rsidRPr="00F66B49" w:rsidRDefault="006E2CB6" w:rsidP="006E2CB6">
      <w:pPr>
        <w:ind w:firstLine="567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Различные формы работы с детьми;</w:t>
      </w:r>
    </w:p>
    <w:p w:rsidR="006E2CB6" w:rsidRDefault="006E2CB6" w:rsidP="006E2CB6">
      <w:pPr>
        <w:ind w:firstLine="567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Взаимодействие с родителями по реализации проекта.</w:t>
      </w:r>
    </w:p>
    <w:p w:rsidR="006E2CB6" w:rsidRPr="00067E42" w:rsidRDefault="006E2CB6" w:rsidP="006E2CB6">
      <w:pPr>
        <w:ind w:firstLine="567"/>
        <w:rPr>
          <w:rFonts w:eastAsia="Times New Roman"/>
          <w:b/>
          <w:sz w:val="28"/>
          <w:szCs w:val="28"/>
        </w:rPr>
      </w:pPr>
    </w:p>
    <w:p w:rsidR="006E2CB6" w:rsidRDefault="006E2CB6" w:rsidP="006E2CB6">
      <w:pPr>
        <w:ind w:firstLine="567"/>
        <w:rPr>
          <w:rFonts w:eastAsia="Times New Roman"/>
          <w:b/>
          <w:sz w:val="28"/>
          <w:szCs w:val="28"/>
        </w:rPr>
      </w:pPr>
      <w:r w:rsidRPr="00067E42">
        <w:rPr>
          <w:rFonts w:eastAsia="Times New Roman"/>
          <w:b/>
          <w:sz w:val="28"/>
          <w:szCs w:val="28"/>
        </w:rPr>
        <w:t>Учебный план дискуссионного клуба «</w:t>
      </w:r>
      <w:proofErr w:type="spellStart"/>
      <w:r w:rsidRPr="00067E42">
        <w:rPr>
          <w:rFonts w:eastAsia="Times New Roman"/>
          <w:b/>
          <w:sz w:val="28"/>
          <w:szCs w:val="28"/>
        </w:rPr>
        <w:t>ПроЭмоции</w:t>
      </w:r>
      <w:proofErr w:type="spellEnd"/>
      <w:r w:rsidRPr="00067E42">
        <w:rPr>
          <w:rFonts w:eastAsia="Times New Roman"/>
          <w:b/>
          <w:sz w:val="28"/>
          <w:szCs w:val="28"/>
        </w:rPr>
        <w:t>» на 2023-2025г.</w:t>
      </w:r>
    </w:p>
    <w:p w:rsidR="006E2CB6" w:rsidRDefault="006E2CB6" w:rsidP="006E2CB6">
      <w:pPr>
        <w:ind w:firstLine="567"/>
        <w:rPr>
          <w:rFonts w:eastAsia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95"/>
        <w:gridCol w:w="2296"/>
        <w:gridCol w:w="2296"/>
        <w:gridCol w:w="2296"/>
      </w:tblGrid>
      <w:tr w:rsidR="006E2CB6" w:rsidTr="00A739BA">
        <w:tc>
          <w:tcPr>
            <w:tcW w:w="2295" w:type="dxa"/>
          </w:tcPr>
          <w:p w:rsidR="006E2CB6" w:rsidRDefault="006E2CB6" w:rsidP="00A739B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6E2CB6" w:rsidRDefault="006E2CB6" w:rsidP="00A739BA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296" w:type="dxa"/>
          </w:tcPr>
          <w:p w:rsidR="006E2CB6" w:rsidRDefault="006E2CB6" w:rsidP="00A739BA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Количество занятий в год</w:t>
            </w:r>
          </w:p>
        </w:tc>
        <w:tc>
          <w:tcPr>
            <w:tcW w:w="2296" w:type="dxa"/>
          </w:tcPr>
          <w:p w:rsidR="006E2CB6" w:rsidRDefault="006E2CB6" w:rsidP="00A739BA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Длительность занятия, мин.</w:t>
            </w:r>
          </w:p>
        </w:tc>
      </w:tr>
      <w:tr w:rsidR="006E2CB6" w:rsidTr="00A739BA">
        <w:tc>
          <w:tcPr>
            <w:tcW w:w="2295" w:type="dxa"/>
          </w:tcPr>
          <w:p w:rsidR="006E2CB6" w:rsidRDefault="006E2CB6" w:rsidP="00A739B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6E2CB6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6E2CB6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2296" w:type="dxa"/>
          </w:tcPr>
          <w:p w:rsidR="006E2CB6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20-30</w:t>
            </w:r>
          </w:p>
        </w:tc>
      </w:tr>
    </w:tbl>
    <w:p w:rsidR="006E2CB6" w:rsidRPr="00067E42" w:rsidRDefault="006E2CB6" w:rsidP="006E2CB6">
      <w:pPr>
        <w:ind w:firstLine="567"/>
        <w:rPr>
          <w:rFonts w:eastAsia="Times New Roman"/>
          <w:b/>
          <w:sz w:val="28"/>
          <w:szCs w:val="28"/>
        </w:rPr>
      </w:pPr>
    </w:p>
    <w:p w:rsidR="006E2CB6" w:rsidRDefault="006E2CB6" w:rsidP="00D70C4B">
      <w:pPr>
        <w:ind w:firstLine="709"/>
        <w:jc w:val="both"/>
        <w:rPr>
          <w:sz w:val="28"/>
          <w:szCs w:val="28"/>
          <w:highlight w:val="blue"/>
        </w:rPr>
        <w:sectPr w:rsidR="006E2CB6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E2CB6" w:rsidRDefault="006E2CB6" w:rsidP="006E2CB6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181D7B">
        <w:rPr>
          <w:rFonts w:eastAsia="Times New Roman"/>
          <w:b/>
          <w:sz w:val="28"/>
          <w:szCs w:val="28"/>
        </w:rPr>
        <w:lastRenderedPageBreak/>
        <w:t>Календарно-</w:t>
      </w:r>
      <w:r w:rsidR="003740B5">
        <w:rPr>
          <w:rFonts w:eastAsia="Times New Roman"/>
          <w:b/>
          <w:sz w:val="28"/>
          <w:szCs w:val="28"/>
        </w:rPr>
        <w:t>тематический план заседаний</w:t>
      </w:r>
      <w:r w:rsidRPr="00181D7B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181D7B">
        <w:rPr>
          <w:rFonts w:eastAsia="Times New Roman"/>
          <w:b/>
          <w:sz w:val="28"/>
          <w:szCs w:val="28"/>
        </w:rPr>
        <w:t>детско</w:t>
      </w:r>
      <w:proofErr w:type="spellEnd"/>
      <w:r w:rsidR="003740B5">
        <w:rPr>
          <w:rFonts w:eastAsia="Times New Roman"/>
          <w:b/>
          <w:sz w:val="28"/>
          <w:szCs w:val="28"/>
        </w:rPr>
        <w:t xml:space="preserve"> </w:t>
      </w:r>
      <w:r w:rsidRPr="00181D7B">
        <w:rPr>
          <w:rFonts w:eastAsia="Times New Roman"/>
          <w:b/>
          <w:sz w:val="28"/>
          <w:szCs w:val="28"/>
        </w:rPr>
        <w:t>- родительского дискуссионного клуба «</w:t>
      </w:r>
      <w:proofErr w:type="spellStart"/>
      <w:r w:rsidRPr="00181D7B">
        <w:rPr>
          <w:rFonts w:eastAsia="Times New Roman"/>
          <w:b/>
          <w:sz w:val="28"/>
          <w:szCs w:val="28"/>
        </w:rPr>
        <w:t>ПроЭмоции</w:t>
      </w:r>
      <w:proofErr w:type="spellEnd"/>
      <w:r w:rsidRPr="00181D7B">
        <w:rPr>
          <w:rFonts w:eastAsia="Times New Roman"/>
          <w:b/>
          <w:sz w:val="28"/>
          <w:szCs w:val="28"/>
        </w:rPr>
        <w:t>»</w:t>
      </w:r>
    </w:p>
    <w:p w:rsidR="006E2CB6" w:rsidRDefault="003740B5" w:rsidP="006E2CB6">
      <w:pPr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2023-2024 учебный год</w:t>
      </w:r>
    </w:p>
    <w:tbl>
      <w:tblPr>
        <w:tblStyle w:val="a7"/>
        <w:tblW w:w="14567" w:type="dxa"/>
        <w:tblLayout w:type="fixed"/>
        <w:tblLook w:val="04A0"/>
      </w:tblPr>
      <w:tblGrid>
        <w:gridCol w:w="1226"/>
        <w:gridCol w:w="1998"/>
        <w:gridCol w:w="4397"/>
        <w:gridCol w:w="2268"/>
        <w:gridCol w:w="2410"/>
        <w:gridCol w:w="2268"/>
      </w:tblGrid>
      <w:tr w:rsidR="006E2CB6" w:rsidTr="006E2CB6">
        <w:tc>
          <w:tcPr>
            <w:tcW w:w="1226" w:type="dxa"/>
          </w:tcPr>
          <w:p w:rsidR="006E2CB6" w:rsidRPr="00181D7B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98" w:type="dxa"/>
          </w:tcPr>
          <w:p w:rsidR="006E2CB6" w:rsidRPr="00181D7B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97" w:type="dxa"/>
          </w:tcPr>
          <w:p w:rsidR="006E2CB6" w:rsidRPr="00181D7B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6E2CB6" w:rsidRPr="00181D7B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Формы,  методы, приемы</w:t>
            </w:r>
          </w:p>
        </w:tc>
        <w:tc>
          <w:tcPr>
            <w:tcW w:w="2410" w:type="dxa"/>
          </w:tcPr>
          <w:p w:rsidR="006E2CB6" w:rsidRPr="00181D7B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Продукт деятельности</w:t>
            </w:r>
          </w:p>
        </w:tc>
        <w:tc>
          <w:tcPr>
            <w:tcW w:w="2268" w:type="dxa"/>
          </w:tcPr>
          <w:p w:rsidR="006E2CB6" w:rsidRPr="00181D7B" w:rsidRDefault="006E2CB6" w:rsidP="00A739B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Просмотр мультфильма 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Сказка: «Колыбельная»</w:t>
            </w:r>
          </w:p>
        </w:tc>
        <w:tc>
          <w:tcPr>
            <w:tcW w:w="4397" w:type="dxa"/>
          </w:tcPr>
          <w:p w:rsidR="006E2CB6" w:rsidRPr="001A45AC" w:rsidRDefault="006E2CB6" w:rsidP="00A739BA">
            <w:pPr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Формировать умение регулировать свое поведение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Книжка-самоделка; Выставка книжек-самоделок: «Семейные сказки»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Воспитатель,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музыкальный руководитель,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Октябрь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Дюймовочка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»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 Андерсен, Х.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Формировать умение жить в разнообразном мире, полном непохожих друг на друга людей, общаться с ними, понимать разные точки зрения на одну и ту</w:t>
            </w:r>
            <w:r w:rsidR="003740B5">
              <w:rPr>
                <w:rFonts w:eastAsia="Times New Roman"/>
                <w:sz w:val="24"/>
                <w:szCs w:val="24"/>
              </w:rPr>
              <w:t xml:space="preserve"> </w:t>
            </w:r>
            <w:r w:rsidRPr="001A45AC">
              <w:rPr>
                <w:rFonts w:eastAsia="Times New Roman"/>
                <w:sz w:val="24"/>
                <w:szCs w:val="24"/>
              </w:rPr>
              <w:t>же ситуацию. Развивать умение понять свои ценности и интересы в сравнении с ценностями и интересами других людей и найти себе подобных.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Чтение 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худ</w:t>
            </w:r>
            <w:proofErr w:type="gramEnd"/>
            <w:r w:rsidR="003740B5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3740B5" w:rsidRPr="001A45AC">
              <w:rPr>
                <w:rFonts w:eastAsia="Times New Roman"/>
                <w:sz w:val="24"/>
                <w:szCs w:val="24"/>
              </w:rPr>
              <w:t>Л</w:t>
            </w:r>
            <w:r w:rsidRPr="001A45AC">
              <w:rPr>
                <w:rFonts w:eastAsia="Times New Roman"/>
                <w:sz w:val="24"/>
                <w:szCs w:val="24"/>
              </w:rPr>
              <w:t>ит-ры</w:t>
            </w:r>
            <w:proofErr w:type="spellEnd"/>
            <w:proofErr w:type="gramEnd"/>
            <w:r w:rsidRPr="001A45AC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6E2CB6" w:rsidRPr="001A45AC" w:rsidRDefault="003740B5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игрово</w:t>
            </w:r>
            <w:r w:rsidR="006E2CB6" w:rsidRPr="001A45AC">
              <w:rPr>
                <w:rFonts w:eastAsia="Times New Roman"/>
                <w:sz w:val="24"/>
                <w:szCs w:val="24"/>
              </w:rPr>
              <w:t>й сеанс;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Коллективная творческая работа «Именное дерево»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Воспитатель, психолог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Ноябрь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Просмотр мультфильма фильма режиссёра Руслана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Синкевича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Сплюшка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Учить осознавать и озвучивать свои п</w:t>
            </w:r>
            <w:r w:rsidR="003740B5">
              <w:rPr>
                <w:rFonts w:eastAsia="Times New Roman"/>
                <w:sz w:val="24"/>
                <w:szCs w:val="24"/>
              </w:rPr>
              <w:t>отребности, понимать нужды други</w:t>
            </w:r>
            <w:r w:rsidRPr="001A45AC">
              <w:rPr>
                <w:rFonts w:eastAsia="Times New Roman"/>
                <w:sz w:val="24"/>
                <w:szCs w:val="24"/>
              </w:rPr>
              <w:t>х, относиться к ним с уважением. Учить понимать</w:t>
            </w:r>
            <w:r w:rsidR="003740B5">
              <w:rPr>
                <w:rFonts w:eastAsia="Times New Roman"/>
                <w:sz w:val="24"/>
                <w:szCs w:val="24"/>
              </w:rPr>
              <w:t>,</w:t>
            </w:r>
            <w:r w:rsidRPr="001A45AC">
              <w:rPr>
                <w:rFonts w:eastAsia="Times New Roman"/>
                <w:sz w:val="24"/>
                <w:szCs w:val="24"/>
              </w:rPr>
              <w:t xml:space="preserve"> как важно уметь  договариваться, 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учитывая  интересы друг друга</w:t>
            </w:r>
            <w:proofErr w:type="gramEnd"/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мультфильма; 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Шумометр</w:t>
            </w:r>
            <w:proofErr w:type="spellEnd"/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Декабрь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2023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Чтение художественной литературы «Ни кто меня не любит»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Зартайская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, И.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sz w:val="24"/>
                <w:szCs w:val="24"/>
                <w:shd w:val="clear" w:color="auto" w:fill="FFFFFF"/>
              </w:rPr>
              <w:t>Развивать понимание того, что эмоции зависят не только от внешних обстоятельств, но и от внутреннего состояния человека, от его желаний, мыслей. Формировать понимание, что другой человек может иметь неверное представление или мнение о ситуации. 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3740B5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 одеяла «с</w:t>
            </w:r>
            <w:r w:rsidR="006E2CB6" w:rsidRPr="001A45AC">
              <w:rPr>
                <w:rFonts w:eastAsia="Times New Roman"/>
                <w:sz w:val="24"/>
                <w:szCs w:val="24"/>
              </w:rPr>
              <w:t>покойствия»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Воспитатель,  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Музыкальный руководитель, родители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Январь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Просмотр мультфильма  режиссера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Марии Кузьменко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Сказка про одеяло</w:t>
            </w:r>
            <w:proofErr w:type="gramEnd"/>
            <w:r w:rsidRPr="001A45AC">
              <w:rPr>
                <w:rFonts w:eastAsia="Times New Roman"/>
                <w:sz w:val="24"/>
                <w:szCs w:val="24"/>
              </w:rPr>
              <w:t xml:space="preserve">» 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Развивать эмоциональную регуляцию. Развивать умение предсказывать поступки другого человека для</w:t>
            </w:r>
            <w:r w:rsidRPr="001A45AC">
              <w:rPr>
                <w:color w:val="404042"/>
                <w:sz w:val="24"/>
                <w:szCs w:val="24"/>
                <w:shd w:val="clear" w:color="auto" w:fill="FFFFFF"/>
              </w:rPr>
              <w:t xml:space="preserve"> </w:t>
            </w:r>
            <w:r w:rsidRPr="001A45AC">
              <w:rPr>
                <w:sz w:val="24"/>
                <w:szCs w:val="24"/>
                <w:shd w:val="clear" w:color="auto" w:fill="FFFFFF"/>
              </w:rPr>
              <w:lastRenderedPageBreak/>
              <w:t>успешного становления своих социальных взаимодействий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Просмотр 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игровой сеанс;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Буклет (игры на дыхание, как способ регуляции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негативных эмоций)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Февраль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Чтение художественного произведения «Настоящий кораблик» 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Аромштам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, М.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sz w:val="24"/>
                <w:szCs w:val="24"/>
                <w:shd w:val="clear" w:color="auto" w:fill="FFFFFF"/>
              </w:rPr>
              <w:t>Знакомить дете</w:t>
            </w:r>
            <w:r w:rsidR="003740B5">
              <w:rPr>
                <w:sz w:val="24"/>
                <w:szCs w:val="24"/>
                <w:shd w:val="clear" w:color="auto" w:fill="FFFFFF"/>
              </w:rPr>
              <w:t xml:space="preserve">й с разными эмоциями – страхом, </w:t>
            </w:r>
            <w:r w:rsidRPr="001A45AC">
              <w:rPr>
                <w:sz w:val="24"/>
                <w:szCs w:val="24"/>
                <w:shd w:val="clear" w:color="auto" w:fill="FFFFFF"/>
              </w:rPr>
              <w:t>удивлением, восторгом, радостью и грустью.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Научное сообщество (эксперимент деревянный кораблик не тонет); 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Психолог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Март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Просмотр мультфильма  режиссера Бруно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Симойнш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 xml:space="preserve"> «Малышок»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Учить</w:t>
            </w:r>
            <w:r w:rsidR="003740B5">
              <w:rPr>
                <w:rFonts w:eastAsia="Times New Roman"/>
                <w:sz w:val="24"/>
                <w:szCs w:val="24"/>
              </w:rPr>
              <w:t>,</w:t>
            </w:r>
            <w:r w:rsidRPr="001A45AC">
              <w:rPr>
                <w:rFonts w:eastAsia="Times New Roman"/>
                <w:sz w:val="24"/>
                <w:szCs w:val="24"/>
              </w:rPr>
              <w:t xml:space="preserve"> не расстраиваться по поводу своих неудач, преодолевать препятствия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Теневой театр по произведению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Апрель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  режиссера Марины карповой «Лентяйка Василиса»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Учить управлять своими эмоциями. 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Картотека эмоций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</w:tr>
      <w:tr w:rsidR="006E2CB6" w:rsidTr="006E2CB6">
        <w:tc>
          <w:tcPr>
            <w:tcW w:w="1226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Май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199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художественного произведения Иван Айвазовский. Сказка о волне и художнике.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Ветрова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, Г</w:t>
            </w:r>
          </w:p>
        </w:tc>
        <w:tc>
          <w:tcPr>
            <w:tcW w:w="43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Учить распознавать эмоции других людей и прогнозировать их.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 прослушивание музыкальных произведений;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Экран настроения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Воспитатель, музыкальный руководитель</w:t>
            </w:r>
          </w:p>
        </w:tc>
      </w:tr>
    </w:tbl>
    <w:p w:rsidR="006E2CB6" w:rsidRPr="003740B5" w:rsidRDefault="003740B5" w:rsidP="003740B5">
      <w:pPr>
        <w:jc w:val="center"/>
        <w:rPr>
          <w:rFonts w:eastAsia="Times New Roman"/>
          <w:b/>
          <w:sz w:val="28"/>
          <w:szCs w:val="28"/>
        </w:rPr>
      </w:pPr>
      <w:r w:rsidRPr="003740B5">
        <w:rPr>
          <w:rFonts w:eastAsia="Times New Roman"/>
          <w:b/>
          <w:sz w:val="28"/>
          <w:szCs w:val="28"/>
        </w:rPr>
        <w:t>2024-2025 учебный год</w:t>
      </w:r>
    </w:p>
    <w:tbl>
      <w:tblPr>
        <w:tblStyle w:val="a7"/>
        <w:tblW w:w="0" w:type="auto"/>
        <w:tblLayout w:type="fixed"/>
        <w:tblLook w:val="04A0"/>
      </w:tblPr>
      <w:tblGrid>
        <w:gridCol w:w="1339"/>
        <w:gridCol w:w="2185"/>
        <w:gridCol w:w="4097"/>
        <w:gridCol w:w="2268"/>
        <w:gridCol w:w="2410"/>
        <w:gridCol w:w="2268"/>
      </w:tblGrid>
      <w:tr w:rsidR="006E2CB6" w:rsidTr="006E2CB6">
        <w:tc>
          <w:tcPr>
            <w:tcW w:w="1339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85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97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Формы,  методы, приемы</w:t>
            </w:r>
          </w:p>
        </w:tc>
        <w:tc>
          <w:tcPr>
            <w:tcW w:w="2410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Продукт деятельности</w:t>
            </w:r>
          </w:p>
        </w:tc>
        <w:tc>
          <w:tcPr>
            <w:tcW w:w="2268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181D7B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Просмотр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мультфильма  режиссера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Клэр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Ламонд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«День омовения»</w:t>
            </w:r>
          </w:p>
        </w:tc>
        <w:tc>
          <w:tcPr>
            <w:tcW w:w="4097" w:type="dxa"/>
          </w:tcPr>
          <w:p w:rsidR="006E2CB6" w:rsidRPr="001A45AC" w:rsidRDefault="006E2CB6" w:rsidP="003740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Развивать у детей понимание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ценности поддержки, помощи  другим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Просмотр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Выставка творческих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2268" w:type="dxa"/>
          </w:tcPr>
          <w:p w:rsidR="006E2CB6" w:rsidRDefault="00C379AF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9AF">
              <w:rPr>
                <w:rFonts w:eastAsia="Times New Roman"/>
                <w:sz w:val="24"/>
                <w:szCs w:val="24"/>
              </w:rPr>
              <w:lastRenderedPageBreak/>
              <w:t xml:space="preserve">Воспитатель, </w:t>
            </w:r>
            <w:r w:rsidRPr="00C379AF">
              <w:rPr>
                <w:rFonts w:eastAsia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Октябрь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художественного произведения «Ежик, которого можно погладить»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Пляцковский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, М.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sz w:val="24"/>
                <w:szCs w:val="24"/>
                <w:shd w:val="clear" w:color="auto" w:fill="FFFFFF"/>
              </w:rPr>
              <w:t xml:space="preserve">Учить понимать важность </w:t>
            </w:r>
            <w:proofErr w:type="spellStart"/>
            <w:r w:rsidRPr="001A45AC">
              <w:rPr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1A45AC">
              <w:rPr>
                <w:sz w:val="24"/>
                <w:szCs w:val="24"/>
                <w:shd w:val="clear" w:color="auto" w:fill="FFFFFF"/>
              </w:rPr>
              <w:t xml:space="preserve"> и эмоциональной поддержки, научит</w:t>
            </w:r>
            <w:r w:rsidR="00C379AF">
              <w:rPr>
                <w:sz w:val="24"/>
                <w:szCs w:val="24"/>
                <w:shd w:val="clear" w:color="auto" w:fill="FFFFFF"/>
              </w:rPr>
              <w:t>ь</w:t>
            </w:r>
            <w:r w:rsidRPr="001A45AC">
              <w:rPr>
                <w:sz w:val="24"/>
                <w:szCs w:val="24"/>
                <w:shd w:val="clear" w:color="auto" w:fill="FFFFFF"/>
              </w:rPr>
              <w:t xml:space="preserve"> ребёнка принимать особенности</w:t>
            </w:r>
            <w:r w:rsidR="00C379AF">
              <w:rPr>
                <w:sz w:val="24"/>
                <w:szCs w:val="24"/>
                <w:shd w:val="clear" w:color="auto" w:fill="FFFFFF"/>
              </w:rPr>
              <w:t>,</w:t>
            </w:r>
            <w:r w:rsidRPr="001A45AC">
              <w:rPr>
                <w:sz w:val="24"/>
                <w:szCs w:val="24"/>
                <w:shd w:val="clear" w:color="auto" w:fill="FFFFFF"/>
              </w:rPr>
              <w:t xml:space="preserve"> отличающихся от него</w:t>
            </w:r>
            <w:r w:rsidR="00C379AF">
              <w:rPr>
                <w:sz w:val="24"/>
                <w:szCs w:val="24"/>
                <w:shd w:val="clear" w:color="auto" w:fill="FFFFFF"/>
              </w:rPr>
              <w:t>,</w:t>
            </w:r>
            <w:r w:rsidRPr="001A45AC">
              <w:rPr>
                <w:sz w:val="24"/>
                <w:szCs w:val="24"/>
                <w:shd w:val="clear" w:color="auto" w:fill="FFFFFF"/>
              </w:rPr>
              <w:t xml:space="preserve"> людей, объяснит</w:t>
            </w:r>
            <w:r w:rsidR="00C379AF">
              <w:rPr>
                <w:sz w:val="24"/>
                <w:szCs w:val="24"/>
                <w:shd w:val="clear" w:color="auto" w:fill="FFFFFF"/>
              </w:rPr>
              <w:t>ь</w:t>
            </w:r>
            <w:r w:rsidRPr="001A45AC">
              <w:rPr>
                <w:sz w:val="24"/>
                <w:szCs w:val="24"/>
                <w:shd w:val="clear" w:color="auto" w:fill="FFFFFF"/>
              </w:rPr>
              <w:t>, как важно выражать свои эмоции и говорить о своих желаниях.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Подушка-говорушка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2CB6" w:rsidRPr="00C379AF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79AF">
              <w:rPr>
                <w:rFonts w:eastAsia="Times New Roman"/>
                <w:sz w:val="24"/>
                <w:szCs w:val="24"/>
              </w:rPr>
              <w:t>Воспитатель, 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Ноябрь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художественного произведения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«Игра в камешки» (отрывок 1)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Федотова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sz w:val="24"/>
                <w:szCs w:val="24"/>
                <w:shd w:val="clear" w:color="auto" w:fill="FFFFFF"/>
              </w:rPr>
              <w:t>Развивать у детей способности распознавать эмоции, видеть их внешние проявления, а также развивать понимание того, как эмоции связаны с ситуацией и с внутренним состоянием человека.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Мирилка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E2CB6" w:rsidRPr="00C379AF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79AF">
              <w:rPr>
                <w:rFonts w:eastAsia="Times New Roman"/>
                <w:sz w:val="24"/>
                <w:szCs w:val="24"/>
              </w:rPr>
              <w:t>Воспитатель, психолог, 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Декабрь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2024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  режиссера Марии Степановой «Ночная сказка»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Дать понятие о том</w:t>
            </w:r>
            <w:r w:rsidR="00C379AF">
              <w:rPr>
                <w:rFonts w:eastAsia="Times New Roman"/>
                <w:sz w:val="24"/>
                <w:szCs w:val="24"/>
              </w:rPr>
              <w:t>,</w:t>
            </w:r>
            <w:r w:rsidRPr="001A45AC">
              <w:rPr>
                <w:rFonts w:eastAsia="Times New Roman"/>
                <w:sz w:val="24"/>
                <w:szCs w:val="24"/>
              </w:rPr>
              <w:t xml:space="preserve"> что каждый из нас окрашивает мир своими действиями и эмоциями</w:t>
            </w:r>
            <w:r w:rsidR="00C379AF">
              <w:rPr>
                <w:rFonts w:eastAsia="Times New Roman"/>
                <w:sz w:val="24"/>
                <w:szCs w:val="24"/>
              </w:rPr>
              <w:t>, д</w:t>
            </w:r>
            <w:r w:rsidRPr="001A45AC">
              <w:rPr>
                <w:rFonts w:eastAsia="Times New Roman"/>
                <w:sz w:val="24"/>
                <w:szCs w:val="24"/>
              </w:rPr>
              <w:t xml:space="preserve">ать понятие о 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том</w:t>
            </w:r>
            <w:proofErr w:type="gramEnd"/>
            <w:r w:rsidRPr="001A45AC">
              <w:rPr>
                <w:rFonts w:eastAsia="Times New Roman"/>
                <w:sz w:val="24"/>
                <w:szCs w:val="24"/>
              </w:rPr>
              <w:t xml:space="preserve"> что каждый из нас окрашивает мир своими действиями и эмоциями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Украшения для оформления праздника</w:t>
            </w:r>
          </w:p>
        </w:tc>
        <w:tc>
          <w:tcPr>
            <w:tcW w:w="2268" w:type="dxa"/>
          </w:tcPr>
          <w:p w:rsidR="006E2CB6" w:rsidRDefault="00C379AF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9AF">
              <w:rPr>
                <w:rFonts w:eastAsia="Times New Roman"/>
                <w:sz w:val="24"/>
                <w:szCs w:val="24"/>
              </w:rPr>
              <w:t>Воспитатель, 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Январь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2025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художественного произведения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Тайное</w:t>
            </w:r>
            <w:proofErr w:type="gramEnd"/>
            <w:r w:rsidRPr="001A45AC">
              <w:rPr>
                <w:rFonts w:eastAsia="Times New Roman"/>
                <w:sz w:val="24"/>
                <w:szCs w:val="24"/>
              </w:rPr>
              <w:t xml:space="preserve"> становится явным»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Драгунский, В.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sz w:val="24"/>
                <w:szCs w:val="24"/>
                <w:shd w:val="clear" w:color="auto" w:fill="FFFFFF"/>
              </w:rPr>
              <w:t>Развить умение конструктивно выражать свои эмоции, как позитивные, так и негативные, без разрушительных последствий для себя и окружающих. 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Коллаж «Приятный обед»</w:t>
            </w:r>
          </w:p>
        </w:tc>
        <w:tc>
          <w:tcPr>
            <w:tcW w:w="2268" w:type="dxa"/>
          </w:tcPr>
          <w:p w:rsidR="006E2CB6" w:rsidRDefault="00C379AF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9AF">
              <w:rPr>
                <w:rFonts w:eastAsia="Times New Roman"/>
                <w:sz w:val="24"/>
                <w:szCs w:val="24"/>
              </w:rPr>
              <w:t>Воспитатель, 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Февраль 2025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художественного произведения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«Игра в камешки» (отрывок 2)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Федотова, М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Развивать у детей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эмпатию</w:t>
            </w:r>
            <w:proofErr w:type="spellEnd"/>
            <w:r w:rsidRPr="001A45AC">
              <w:rPr>
                <w:rFonts w:eastAsia="Times New Roman"/>
                <w:sz w:val="24"/>
                <w:szCs w:val="24"/>
              </w:rPr>
              <w:t>, необходимые навыки поведения в конфликтной ситуации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Чтение художественной литературы;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Свод правил поведения в конфликтных ситуациях</w:t>
            </w:r>
          </w:p>
        </w:tc>
        <w:tc>
          <w:tcPr>
            <w:tcW w:w="2268" w:type="dxa"/>
          </w:tcPr>
          <w:p w:rsidR="006E2CB6" w:rsidRDefault="00C379AF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9AF">
              <w:rPr>
                <w:rFonts w:eastAsia="Times New Roman"/>
                <w:sz w:val="24"/>
                <w:szCs w:val="24"/>
              </w:rPr>
              <w:t>Воспитатель, 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Март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Просмотр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мультфильма  режиссера Вероники Солано «Дружба»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Учить понимать друг друга,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подбирать инструменты для выражения себя. 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 xml:space="preserve">Просмотр </w:t>
            </w:r>
            <w:r w:rsidRPr="001A45AC">
              <w:rPr>
                <w:rFonts w:eastAsia="Times New Roman"/>
                <w:sz w:val="24"/>
                <w:szCs w:val="24"/>
              </w:rPr>
              <w:lastRenderedPageBreak/>
              <w:t>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«Солнышко заботы»</w:t>
            </w:r>
          </w:p>
        </w:tc>
        <w:tc>
          <w:tcPr>
            <w:tcW w:w="2268" w:type="dxa"/>
          </w:tcPr>
          <w:p w:rsidR="006E2CB6" w:rsidRDefault="00C379AF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9AF">
              <w:rPr>
                <w:rFonts w:eastAsia="Times New Roman"/>
                <w:sz w:val="24"/>
                <w:szCs w:val="24"/>
              </w:rPr>
              <w:t xml:space="preserve">Воспитатель, </w:t>
            </w:r>
            <w:r w:rsidRPr="00C379AF">
              <w:rPr>
                <w:rFonts w:eastAsia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6E2CB6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lastRenderedPageBreak/>
              <w:t>Апрель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185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Просмотр мультфильма  режиссера Анастасия </w:t>
            </w:r>
            <w:proofErr w:type="spellStart"/>
            <w:r w:rsidRPr="001A45AC">
              <w:rPr>
                <w:rFonts w:eastAsia="Times New Roman"/>
                <w:sz w:val="24"/>
                <w:szCs w:val="24"/>
              </w:rPr>
              <w:t>Булавкина</w:t>
            </w:r>
            <w:proofErr w:type="spellEnd"/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«Большой Маленький кот»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 xml:space="preserve">Учить проявлять внимание к другим, поддерживать  и понимать состояние </w:t>
            </w:r>
            <w:proofErr w:type="gramStart"/>
            <w:r w:rsidRPr="001A45AC">
              <w:rPr>
                <w:rFonts w:eastAsia="Times New Roman"/>
                <w:sz w:val="24"/>
                <w:szCs w:val="24"/>
              </w:rPr>
              <w:t>другого</w:t>
            </w:r>
            <w:proofErr w:type="gramEnd"/>
            <w:r w:rsidRPr="001A45AC">
              <w:rPr>
                <w:rFonts w:eastAsia="Times New Roman"/>
                <w:sz w:val="24"/>
                <w:szCs w:val="24"/>
              </w:rPr>
              <w:t>. Развивать умение видеть мир глазами другого человека.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Просмотр мультфильма;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игровой сеанс; беседа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Картотека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«Что такое хорошо, что такое плохо?</w:t>
            </w:r>
          </w:p>
        </w:tc>
        <w:tc>
          <w:tcPr>
            <w:tcW w:w="2268" w:type="dxa"/>
          </w:tcPr>
          <w:p w:rsidR="006E2CB6" w:rsidRDefault="00C379AF" w:rsidP="00A739B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379AF">
              <w:rPr>
                <w:rFonts w:eastAsia="Times New Roman"/>
                <w:sz w:val="24"/>
                <w:szCs w:val="24"/>
              </w:rPr>
              <w:t>Воспитатель, родители</w:t>
            </w:r>
          </w:p>
        </w:tc>
      </w:tr>
      <w:tr w:rsidR="006E2CB6" w:rsidRPr="006C3959" w:rsidTr="006E2CB6">
        <w:tc>
          <w:tcPr>
            <w:tcW w:w="1339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Май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2025</w:t>
            </w:r>
          </w:p>
        </w:tc>
        <w:tc>
          <w:tcPr>
            <w:tcW w:w="2185" w:type="dxa"/>
          </w:tcPr>
          <w:p w:rsidR="006E2CB6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A45AC">
              <w:rPr>
                <w:rFonts w:eastAsia="Times New Roman"/>
                <w:sz w:val="24"/>
                <w:szCs w:val="24"/>
              </w:rPr>
              <w:t>Заключительное мероприятие</w:t>
            </w:r>
          </w:p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в страну эмоций»</w:t>
            </w:r>
          </w:p>
        </w:tc>
        <w:tc>
          <w:tcPr>
            <w:tcW w:w="4097" w:type="dxa"/>
          </w:tcPr>
          <w:p w:rsidR="006E2CB6" w:rsidRPr="001A45AC" w:rsidRDefault="006E2CB6" w:rsidP="00C379A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Закреплять знания об основных эмоциях.</w:t>
            </w:r>
          </w:p>
        </w:tc>
        <w:tc>
          <w:tcPr>
            <w:tcW w:w="2268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Театрализация; игры; прослушивание музыкальных произведений</w:t>
            </w:r>
          </w:p>
        </w:tc>
        <w:tc>
          <w:tcPr>
            <w:tcW w:w="2410" w:type="dxa"/>
          </w:tcPr>
          <w:p w:rsidR="006E2CB6" w:rsidRPr="001A45AC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2CB6" w:rsidRPr="006C3959" w:rsidRDefault="006E2CB6" w:rsidP="00A739B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C3959">
              <w:rPr>
                <w:rFonts w:eastAsia="Times New Roman"/>
                <w:sz w:val="24"/>
                <w:szCs w:val="24"/>
              </w:rPr>
              <w:t>Воспитатель,</w:t>
            </w:r>
            <w:r>
              <w:rPr>
                <w:rFonts w:eastAsia="Times New Roman"/>
                <w:sz w:val="24"/>
                <w:szCs w:val="24"/>
              </w:rPr>
              <w:t xml:space="preserve"> музыкальный руководите</w:t>
            </w:r>
            <w:r w:rsidRPr="006C3959">
              <w:rPr>
                <w:rFonts w:eastAsia="Times New Roman"/>
                <w:sz w:val="24"/>
                <w:szCs w:val="24"/>
              </w:rPr>
              <w:t>ль, родители</w:t>
            </w:r>
          </w:p>
        </w:tc>
      </w:tr>
    </w:tbl>
    <w:p w:rsidR="006E2CB6" w:rsidRPr="00F66B49" w:rsidRDefault="006E2CB6" w:rsidP="003740B5">
      <w:pPr>
        <w:rPr>
          <w:rFonts w:eastAsia="Times New Roman"/>
          <w:sz w:val="28"/>
          <w:szCs w:val="28"/>
        </w:rPr>
      </w:pPr>
    </w:p>
    <w:p w:rsidR="006E2CB6" w:rsidRPr="003740B5" w:rsidRDefault="006E2CB6" w:rsidP="003740B5">
      <w:pPr>
        <w:ind w:firstLine="567"/>
        <w:rPr>
          <w:rFonts w:eastAsia="Times New Roman"/>
          <w:b/>
          <w:bCs/>
          <w:iCs/>
          <w:sz w:val="28"/>
          <w:szCs w:val="28"/>
        </w:rPr>
      </w:pPr>
      <w:r w:rsidRPr="001666EF">
        <w:rPr>
          <w:rFonts w:eastAsia="Times New Roman"/>
          <w:b/>
          <w:bCs/>
          <w:iCs/>
          <w:sz w:val="28"/>
          <w:szCs w:val="28"/>
          <w:lang w:val="en-US"/>
        </w:rPr>
        <w:t>III</w:t>
      </w:r>
      <w:r w:rsidRPr="001666EF">
        <w:rPr>
          <w:rFonts w:eastAsia="Times New Roman"/>
          <w:b/>
          <w:bCs/>
          <w:iCs/>
          <w:sz w:val="28"/>
          <w:szCs w:val="28"/>
        </w:rPr>
        <w:t> Этап:  Заключительный</w:t>
      </w:r>
    </w:p>
    <w:p w:rsidR="006E2CB6" w:rsidRPr="00F66B49" w:rsidRDefault="006E2CB6" w:rsidP="006E2CB6">
      <w:pPr>
        <w:ind w:firstLine="567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Подведение итогов</w:t>
      </w:r>
      <w:r>
        <w:rPr>
          <w:rFonts w:eastAsia="Times New Roman"/>
          <w:sz w:val="28"/>
          <w:szCs w:val="28"/>
        </w:rPr>
        <w:t xml:space="preserve"> (Круглый стол для родителей)</w:t>
      </w:r>
      <w:r w:rsidRPr="00F66B49">
        <w:rPr>
          <w:rFonts w:eastAsia="Times New Roman"/>
          <w:sz w:val="28"/>
          <w:szCs w:val="28"/>
        </w:rPr>
        <w:t>;</w:t>
      </w:r>
    </w:p>
    <w:p w:rsidR="006E2CB6" w:rsidRPr="00C379AF" w:rsidRDefault="006E2CB6" w:rsidP="006E2CB6">
      <w:pPr>
        <w:ind w:firstLine="567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Заключительное мероприятие в рамках проекта</w:t>
      </w:r>
      <w:r>
        <w:rPr>
          <w:rFonts w:eastAsia="Times New Roman"/>
          <w:sz w:val="28"/>
          <w:szCs w:val="28"/>
        </w:rPr>
        <w:t xml:space="preserve"> (Праздник </w:t>
      </w:r>
      <w:r>
        <w:rPr>
          <w:rFonts w:eastAsia="Times New Roman"/>
          <w:sz w:val="24"/>
          <w:szCs w:val="24"/>
        </w:rPr>
        <w:t>«</w:t>
      </w:r>
      <w:r w:rsidRPr="00C379AF">
        <w:rPr>
          <w:rFonts w:eastAsia="Times New Roman"/>
          <w:sz w:val="28"/>
          <w:szCs w:val="28"/>
        </w:rPr>
        <w:t>Путешествие в страну эмоций»).</w:t>
      </w:r>
    </w:p>
    <w:p w:rsidR="006E2CB6" w:rsidRPr="00F66B49" w:rsidRDefault="006E2CB6" w:rsidP="006E2CB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Подведение итогов </w:t>
      </w:r>
      <w:r w:rsidR="00C379AF">
        <w:rPr>
          <w:rFonts w:eastAsia="Times New Roman"/>
          <w:sz w:val="28"/>
          <w:szCs w:val="28"/>
        </w:rPr>
        <w:t xml:space="preserve">работы </w:t>
      </w:r>
      <w:r>
        <w:rPr>
          <w:rFonts w:eastAsia="Times New Roman"/>
          <w:sz w:val="28"/>
          <w:szCs w:val="28"/>
        </w:rPr>
        <w:t>педагогического коллектива над проектом (Педсовет)</w:t>
      </w:r>
    </w:p>
    <w:p w:rsidR="006E2CB6" w:rsidRDefault="006E2CB6" w:rsidP="006E2CB6">
      <w:pPr>
        <w:ind w:firstLine="567"/>
        <w:rPr>
          <w:rFonts w:eastAsia="Times New Roman"/>
          <w:sz w:val="28"/>
          <w:szCs w:val="28"/>
        </w:rPr>
      </w:pPr>
    </w:p>
    <w:p w:rsidR="00C379AF" w:rsidRPr="00C379AF" w:rsidRDefault="00C379AF" w:rsidP="00C379AF">
      <w:pPr>
        <w:ind w:firstLine="567"/>
        <w:rPr>
          <w:rFonts w:eastAsia="Times New Roman"/>
          <w:b/>
          <w:bCs/>
          <w:sz w:val="28"/>
          <w:szCs w:val="28"/>
        </w:rPr>
      </w:pPr>
      <w:r w:rsidRPr="00E01315">
        <w:rPr>
          <w:rFonts w:eastAsia="Times New Roman"/>
          <w:b/>
          <w:bCs/>
          <w:sz w:val="28"/>
          <w:szCs w:val="28"/>
        </w:rPr>
        <w:t>Перспективы развития проекта</w:t>
      </w:r>
    </w:p>
    <w:p w:rsidR="00C379AF" w:rsidRPr="00F66B49" w:rsidRDefault="00C379AF" w:rsidP="00C379AF">
      <w:pPr>
        <w:ind w:firstLine="567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• Дальнейшая непре</w:t>
      </w:r>
      <w:r>
        <w:rPr>
          <w:rFonts w:eastAsia="Times New Roman"/>
          <w:sz w:val="28"/>
          <w:szCs w:val="28"/>
        </w:rPr>
        <w:t>рывная систематическая работа по формированию</w:t>
      </w:r>
      <w:r w:rsidRPr="00F66B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социально-эмоционального интеллекта;</w:t>
      </w:r>
    </w:p>
    <w:p w:rsidR="00C379AF" w:rsidRPr="00F66B49" w:rsidRDefault="00C379AF" w:rsidP="00C379A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• Дополнение проекта </w:t>
      </w:r>
      <w:r w:rsidRPr="00F66B49">
        <w:rPr>
          <w:rFonts w:eastAsia="Times New Roman"/>
          <w:sz w:val="28"/>
          <w:szCs w:val="28"/>
        </w:rPr>
        <w:t xml:space="preserve"> дидактическими играми и материалами;</w:t>
      </w:r>
    </w:p>
    <w:p w:rsidR="00C379AF" w:rsidRPr="00F66B49" w:rsidRDefault="00C379AF" w:rsidP="00C379AF">
      <w:pPr>
        <w:ind w:firstLine="567"/>
        <w:rPr>
          <w:rFonts w:eastAsia="Times New Roman"/>
          <w:sz w:val="28"/>
          <w:szCs w:val="28"/>
        </w:rPr>
      </w:pPr>
      <w:r w:rsidRPr="00F66B49">
        <w:rPr>
          <w:rFonts w:eastAsia="Times New Roman"/>
          <w:sz w:val="28"/>
          <w:szCs w:val="28"/>
        </w:rPr>
        <w:t>• Продолжение работы по использованию проектных технологий по сенсорному развитию.</w:t>
      </w:r>
    </w:p>
    <w:p w:rsidR="00C379AF" w:rsidRDefault="00C379AF" w:rsidP="006E2CB6">
      <w:pPr>
        <w:ind w:firstLine="567"/>
        <w:rPr>
          <w:rFonts w:eastAsia="Times New Roman"/>
          <w:sz w:val="28"/>
          <w:szCs w:val="28"/>
        </w:rPr>
      </w:pPr>
    </w:p>
    <w:p w:rsidR="00C379AF" w:rsidRPr="001666EF" w:rsidRDefault="00C379AF" w:rsidP="00C379AF">
      <w:pPr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66EF">
        <w:rPr>
          <w:rFonts w:eastAsia="Times New Roman"/>
          <w:b/>
          <w:sz w:val="28"/>
          <w:szCs w:val="28"/>
        </w:rPr>
        <w:t>Информационные ресурсы</w:t>
      </w:r>
    </w:p>
    <w:p w:rsidR="00C379AF" w:rsidRDefault="00C379AF" w:rsidP="00C379AF">
      <w:pPr>
        <w:rPr>
          <w:rFonts w:eastAsia="Times New Roman"/>
          <w:i/>
          <w:sz w:val="28"/>
          <w:szCs w:val="28"/>
        </w:rPr>
      </w:pPr>
    </w:p>
    <w:p w:rsidR="00C379AF" w:rsidRPr="001F4F30" w:rsidRDefault="00C379AF" w:rsidP="00C379AF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Электронный</w:t>
      </w:r>
      <w:proofErr w:type="gramEnd"/>
      <w:r>
        <w:rPr>
          <w:rFonts w:eastAsia="Times New Roman"/>
          <w:sz w:val="28"/>
          <w:szCs w:val="28"/>
        </w:rPr>
        <w:t xml:space="preserve"> УМК «Социально-эмоционального развитие детей» </w:t>
      </w:r>
      <w:r>
        <w:rPr>
          <w:rFonts w:eastAsia="Times New Roman"/>
          <w:sz w:val="28"/>
          <w:szCs w:val="28"/>
          <w:lang w:val="en-US"/>
        </w:rPr>
        <w:t>https</w:t>
      </w:r>
      <w:r>
        <w:rPr>
          <w:rFonts w:eastAsia="Times New Roman"/>
          <w:sz w:val="28"/>
          <w:szCs w:val="28"/>
        </w:rPr>
        <w:t>://</w:t>
      </w:r>
      <w:proofErr w:type="spellStart"/>
      <w:r>
        <w:rPr>
          <w:rFonts w:eastAsia="Times New Roman"/>
          <w:sz w:val="28"/>
          <w:szCs w:val="28"/>
          <w:lang w:val="en-US"/>
        </w:rPr>
        <w:t>vbubushee</w:t>
      </w:r>
      <w:proofErr w:type="spellEnd"/>
      <w:r w:rsidRPr="001F4F30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 xml:space="preserve">/ </w:t>
      </w:r>
      <w:r>
        <w:rPr>
          <w:rFonts w:eastAsia="Times New Roman"/>
          <w:sz w:val="28"/>
          <w:szCs w:val="28"/>
          <w:lang w:val="en-US"/>
        </w:rPr>
        <w:t>library</w:t>
      </w:r>
      <w:r w:rsidRPr="001F4F30">
        <w:rPr>
          <w:rFonts w:eastAsia="Times New Roman"/>
          <w:sz w:val="28"/>
          <w:szCs w:val="28"/>
        </w:rPr>
        <w:t>/</w:t>
      </w:r>
      <w:proofErr w:type="spellStart"/>
      <w:r>
        <w:rPr>
          <w:rFonts w:eastAsia="Times New Roman"/>
          <w:sz w:val="28"/>
          <w:szCs w:val="28"/>
          <w:lang w:val="en-US"/>
        </w:rPr>
        <w:t>umk</w:t>
      </w:r>
      <w:proofErr w:type="spellEnd"/>
      <w:r w:rsidRPr="001F4F3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ser</w:t>
      </w:r>
      <w:r w:rsidRPr="001F4F30"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deti</w:t>
      </w:r>
      <w:proofErr w:type="spellEnd"/>
      <w:r w:rsidRPr="001F4F3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digital</w:t>
      </w:r>
      <w:r w:rsidRPr="001F4F30">
        <w:rPr>
          <w:rFonts w:eastAsia="Times New Roman"/>
          <w:sz w:val="28"/>
          <w:szCs w:val="28"/>
        </w:rPr>
        <w:t>/</w:t>
      </w:r>
    </w:p>
    <w:p w:rsidR="00C379AF" w:rsidRDefault="00C379AF" w:rsidP="00C379AF">
      <w:pPr>
        <w:rPr>
          <w:rFonts w:eastAsia="Times New Roman"/>
          <w:sz w:val="28"/>
          <w:szCs w:val="28"/>
        </w:rPr>
        <w:sectPr w:rsidR="00C379AF" w:rsidSect="003740B5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4A16DE" w:rsidRDefault="004A16DE" w:rsidP="00C379AF">
      <w:pPr>
        <w:rPr>
          <w:b/>
          <w:bCs/>
          <w:sz w:val="28"/>
          <w:szCs w:val="28"/>
        </w:rPr>
      </w:pPr>
    </w:p>
    <w:p w:rsidR="004A16DE" w:rsidRDefault="004A16DE" w:rsidP="004A16DE">
      <w:pPr>
        <w:ind w:firstLine="709"/>
        <w:jc w:val="right"/>
        <w:rPr>
          <w:bCs/>
          <w:i/>
          <w:sz w:val="28"/>
          <w:szCs w:val="28"/>
        </w:rPr>
      </w:pPr>
      <w:r w:rsidRPr="004A16DE">
        <w:rPr>
          <w:bCs/>
          <w:i/>
          <w:sz w:val="28"/>
          <w:szCs w:val="28"/>
        </w:rPr>
        <w:t>Приложение</w:t>
      </w:r>
      <w:r>
        <w:rPr>
          <w:bCs/>
          <w:i/>
          <w:sz w:val="28"/>
          <w:szCs w:val="28"/>
        </w:rPr>
        <w:t xml:space="preserve"> </w:t>
      </w:r>
      <w:r w:rsidRPr="004A16DE">
        <w:rPr>
          <w:bCs/>
          <w:i/>
          <w:sz w:val="28"/>
          <w:szCs w:val="28"/>
        </w:rPr>
        <w:t>1</w:t>
      </w:r>
    </w:p>
    <w:p w:rsidR="004A16DE" w:rsidRPr="004A16DE" w:rsidRDefault="004A16DE" w:rsidP="004A16DE">
      <w:pPr>
        <w:ind w:firstLine="709"/>
        <w:jc w:val="right"/>
        <w:rPr>
          <w:bCs/>
          <w:i/>
          <w:sz w:val="28"/>
          <w:szCs w:val="28"/>
        </w:rPr>
      </w:pPr>
    </w:p>
    <w:p w:rsidR="00B804E2" w:rsidRPr="004A16DE" w:rsidRDefault="00B804E2" w:rsidP="004A16DE">
      <w:pPr>
        <w:ind w:firstLine="709"/>
        <w:jc w:val="center"/>
        <w:rPr>
          <w:b/>
          <w:bCs/>
          <w:sz w:val="28"/>
          <w:szCs w:val="28"/>
        </w:rPr>
      </w:pPr>
      <w:r w:rsidRPr="004A16DE">
        <w:rPr>
          <w:b/>
          <w:bCs/>
          <w:sz w:val="28"/>
          <w:szCs w:val="28"/>
        </w:rPr>
        <w:t>Сценарий праздника для детей старшего дошкольного возраста «Путешествие в страну Эмоций»</w:t>
      </w:r>
    </w:p>
    <w:p w:rsidR="00B804E2" w:rsidRPr="004A16DE" w:rsidRDefault="00B804E2" w:rsidP="00B804E2">
      <w:pPr>
        <w:ind w:firstLine="709"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Ход праздника: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1. Приветствие.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Дети входят в зал и становятся в круг.</w:t>
      </w:r>
    </w:p>
    <w:p w:rsidR="00B96D24" w:rsidRPr="004A16DE" w:rsidRDefault="00B96D24" w:rsidP="00B96D24">
      <w:pPr>
        <w:spacing w:line="240" w:lineRule="atLeast"/>
        <w:contextualSpacing/>
        <w:jc w:val="both"/>
        <w:rPr>
          <w:sz w:val="28"/>
          <w:szCs w:val="28"/>
        </w:rPr>
      </w:pPr>
      <w:bookmarkStart w:id="0" w:name="_Hlk132182426"/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</w:t>
      </w:r>
      <w:bookmarkEnd w:id="0"/>
      <w:r w:rsidRPr="004A16DE">
        <w:rPr>
          <w:sz w:val="28"/>
          <w:szCs w:val="28"/>
        </w:rPr>
        <w:t>: Здравствуйте, ребята. Я рада вас видеть! Как ваше настроение? (Ответы детей).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Сегодня в наш детский сад пришло письмо. На конверте написано от Королевы Эмоций для детей детского сада</w:t>
      </w:r>
      <w:r w:rsidR="00B96D24" w:rsidRPr="004A16DE">
        <w:rPr>
          <w:sz w:val="28"/>
          <w:szCs w:val="28"/>
        </w:rPr>
        <w:t xml:space="preserve"> «Ладушки»</w:t>
      </w:r>
      <w:r w:rsidRPr="004A16DE">
        <w:rPr>
          <w:sz w:val="28"/>
          <w:szCs w:val="28"/>
        </w:rPr>
        <w:t>. Давайте мы с вами откроем конверт и прочтем, что там написано. (Открывают конверт).</w:t>
      </w:r>
    </w:p>
    <w:p w:rsidR="00B804E2" w:rsidRPr="004A16DE" w:rsidRDefault="00B96D24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 xml:space="preserve"> -</w:t>
      </w:r>
      <w:r w:rsidR="00B804E2" w:rsidRPr="004A16DE">
        <w:rPr>
          <w:sz w:val="28"/>
          <w:szCs w:val="28"/>
        </w:rPr>
        <w:t xml:space="preserve">Ребята нас приглашают в волшебную страну эмоций. А </w:t>
      </w:r>
      <w:proofErr w:type="gramStart"/>
      <w:r w:rsidR="00B804E2" w:rsidRPr="004A16DE">
        <w:rPr>
          <w:sz w:val="28"/>
          <w:szCs w:val="28"/>
        </w:rPr>
        <w:t>вы</w:t>
      </w:r>
      <w:proofErr w:type="gramEnd"/>
      <w:r w:rsidR="00B804E2" w:rsidRPr="004A16DE">
        <w:rPr>
          <w:sz w:val="28"/>
          <w:szCs w:val="28"/>
        </w:rPr>
        <w:t xml:space="preserve"> какие знаете эмоции? (Ответы детей).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Молодцы!</w:t>
      </w:r>
    </w:p>
    <w:p w:rsidR="00B804E2" w:rsidRPr="004A16DE" w:rsidRDefault="00B96D24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-</w:t>
      </w:r>
      <w:r w:rsidR="00B804E2" w:rsidRPr="004A16DE">
        <w:rPr>
          <w:sz w:val="28"/>
          <w:szCs w:val="28"/>
        </w:rPr>
        <w:t>А различить их нам помогут сказочные герои, которые тоже живут в этой сказочной стране. Они расскажут нам о разных эмоциях: это радость, страх, удивление, злость. Нам с вами предстоит необычное путешествие, мы отправляемся в волшебную страну.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i/>
          <w:iCs/>
          <w:sz w:val="28"/>
          <w:szCs w:val="28"/>
        </w:rPr>
      </w:pPr>
      <w:r w:rsidRPr="004A16DE">
        <w:rPr>
          <w:i/>
          <w:iCs/>
          <w:sz w:val="28"/>
          <w:szCs w:val="28"/>
        </w:rPr>
        <w:t>Приветствие «Страна настроений»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Воспитатель: (Дети проходят в центр зала, встают в круг)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 страну настроений направляемся мы,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Где будем смеяться, грустить, удивляться.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 героями этой волшебной страны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Мы будем встречаться.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Нас ждут приключения, сказки, игра,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Задания разные нового друга.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Ну что, вы готовы? Тогда нам пора!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Друг другу приветствия скажем по кругу.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(Дети передают по кругу приветствия).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Вот и мы и в волшебной стране.</w:t>
      </w: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Где правит королева Эмоций</w:t>
      </w:r>
    </w:p>
    <w:p w:rsidR="00B96D24" w:rsidRPr="004A16DE" w:rsidRDefault="00B96D24" w:rsidP="00B96D24">
      <w:pPr>
        <w:spacing w:line="240" w:lineRule="atLeast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Королева Эмоций:</w:t>
      </w:r>
      <w:r w:rsidR="00A83D76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Здравствуйте ребята! Я очень рада видеть вас. В гости к вам я пришла не одна, со мной пришли мои помощники гномы.</w:t>
      </w:r>
    </w:p>
    <w:p w:rsidR="00B96D24" w:rsidRPr="004A16DE" w:rsidRDefault="00B96D24" w:rsidP="00B96D24">
      <w:pPr>
        <w:spacing w:line="240" w:lineRule="atLeast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Воспитатель:</w:t>
      </w:r>
      <w:r w:rsidR="00B96D24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Королева эмоций, а где же твои помощники? Ребята очень хотят с ними познакомиться.</w:t>
      </w:r>
    </w:p>
    <w:p w:rsidR="00B96D24" w:rsidRPr="004A16DE" w:rsidRDefault="00B96D24" w:rsidP="00B96D24">
      <w:pPr>
        <w:spacing w:line="240" w:lineRule="atLeast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1. Королева Эмоций: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Мои помощники приходят только тогда когда услышат свою мелодию. Присаживайтесь ребята на свои места.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(звучит произведение — С. Рахманинов "Полька" (радость) или Прослушивание пьесы П. И. Чайковского «Новая кукла»)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A83D76" w:rsidRPr="004A16DE" w:rsidRDefault="00B804E2" w:rsidP="00A83D76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Отгадайте, ребятишки,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И девчонки, и мальчишки,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Эмоция, какая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Сейчас к нам в гости пришла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Правильно, это радость.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Упражнение «Я радуюсь, когда…». Каждый по кругу дополняет фразу: «Я радуюсь, когда…».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Королева Эмоций:</w:t>
      </w:r>
    </w:p>
    <w:p w:rsidR="00A83D76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Радость в гости к нам пришла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И игру нам принесла,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Позовем скорее в круг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И друзей, и подруг!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Игра "Да" и "Нет"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Дети встают в круг и берутся за руки, педагог — в центре. Он объясняет задание: если они согласны с утверждениями, то поднимают руки вверх и кричат "Да", если не согласны, опускают руки вниз и кричат "Нет".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Королева Эмоций: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в небе птицы?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шерсть у львицы?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крылья у теленка?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клюв у поросенка?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капля у воды?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двери у норы?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хвост у петуха?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глаз у скрипки?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Есть ли тут ошибки?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Педагог-психолог: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Молодцы, вы были внимательными, проходите на место.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Посмотри Королева Эмоций, ребята для тебя приготовили спектакль, про солнышко.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i/>
          <w:iCs/>
          <w:sz w:val="28"/>
          <w:szCs w:val="28"/>
        </w:rPr>
      </w:pPr>
      <w:r w:rsidRPr="004A16DE">
        <w:rPr>
          <w:i/>
          <w:iCs/>
          <w:sz w:val="28"/>
          <w:szCs w:val="28"/>
        </w:rPr>
        <w:lastRenderedPageBreak/>
        <w:t>Мини-спектакль «Волшебное солнышко».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Сценарий праздника для детей старшего дошкольного возраста «Путешествие в страну Эмоций»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Королева Эмоций: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На гнома посмотрите.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Эмоцию мне назовите…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4A16DE">
        <w:rPr>
          <w:sz w:val="28"/>
          <w:szCs w:val="28"/>
        </w:rPr>
        <w:t>(Звучит гневная музыка.</w:t>
      </w:r>
      <w:proofErr w:type="gramEnd"/>
      <w:r w:rsidRPr="004A16DE">
        <w:rPr>
          <w:sz w:val="28"/>
          <w:szCs w:val="28"/>
        </w:rPr>
        <w:t xml:space="preserve"> Л. Бетховен «Сюита до-минор» (гнев).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4A16DE">
        <w:rPr>
          <w:sz w:val="28"/>
          <w:szCs w:val="28"/>
        </w:rPr>
        <w:t>Приходит гном с эмоцией гнева)</w:t>
      </w:r>
      <w:proofErr w:type="gramEnd"/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Правильно, это гнев!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Гномик гнева: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Я – страшный гнев,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Я – злостный гнев!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От гнева на моих губах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Всегда вскипает пена</w:t>
      </w:r>
      <w:proofErr w:type="gramStart"/>
      <w:r w:rsidRPr="004A16DE">
        <w:rPr>
          <w:sz w:val="28"/>
          <w:szCs w:val="28"/>
        </w:rPr>
        <w:t>!.</w:t>
      </w:r>
      <w:proofErr w:type="gramEnd"/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Когда я злюсь – я так кричу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Дрожат вокруг все стены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Воспитатель: Ой, не злись гномик! А то перепугаешь наших ребят. Королева Эмоций, и гномик, лучше поиграйте с нашими ребятами.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2. Королева Эмоций:</w:t>
      </w:r>
    </w:p>
    <w:p w:rsidR="00A83D76" w:rsidRPr="004A16DE" w:rsidRDefault="00A83D76" w:rsidP="00A83D76">
      <w:pPr>
        <w:spacing w:line="240" w:lineRule="atLeast"/>
        <w:contextualSpacing/>
        <w:jc w:val="both"/>
        <w:rPr>
          <w:i/>
          <w:iCs/>
          <w:sz w:val="28"/>
          <w:szCs w:val="28"/>
        </w:rPr>
      </w:pP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i/>
          <w:iCs/>
          <w:sz w:val="28"/>
          <w:szCs w:val="28"/>
        </w:rPr>
        <w:t>Игра «Скучно, скучно так сидеть»</w:t>
      </w:r>
      <w:r w:rsidRPr="004A16DE">
        <w:rPr>
          <w:sz w:val="28"/>
          <w:szCs w:val="28"/>
        </w:rPr>
        <w:t xml:space="preserve"> (с каждой группы по 4 человек)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Вдоль противоположных стен комнаты расставлены стулья. Возле одной — по количеству детей, возле другой — на один стул меньше. Дети садятся на стулья вдоль стены. Ведущий читает стишок: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Скучно, скучно так сидеть.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Друг на друга все глядеть;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Не пора ли пробежаться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И местами поменяться.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Как только ведущий заканчивает читать, все дети бегут к противоположной стене и стараются занять стулья. Проигрывает тот, кто остался без стула. Продолжая игру, каждый раз нужно убирать по одному стулу.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Педагог-психолог: Спасибо королева Эмоций и гномик за веселую игру, а в благодарность ребята покажут вам спектакль о том, как обратишься ты к другому человеку, такой и получишь результат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i/>
          <w:iCs/>
          <w:sz w:val="28"/>
          <w:szCs w:val="28"/>
        </w:rPr>
        <w:t>Мин</w:t>
      </w:r>
      <w:proofErr w:type="gramStart"/>
      <w:r w:rsidRPr="004A16DE">
        <w:rPr>
          <w:i/>
          <w:iCs/>
          <w:sz w:val="28"/>
          <w:szCs w:val="28"/>
        </w:rPr>
        <w:t>и-</w:t>
      </w:r>
      <w:proofErr w:type="gramEnd"/>
      <w:r w:rsidRPr="004A16DE">
        <w:rPr>
          <w:i/>
          <w:iCs/>
          <w:sz w:val="28"/>
          <w:szCs w:val="28"/>
        </w:rPr>
        <w:t xml:space="preserve"> спектакль «Взаимоотношения»</w:t>
      </w:r>
      <w:r w:rsidRPr="004A16DE">
        <w:rPr>
          <w:sz w:val="28"/>
          <w:szCs w:val="28"/>
        </w:rPr>
        <w:t xml:space="preserve"> (ребята переодеваются за ширмой- добрая и злая старушка, мальчик)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После чтения дети обсуждают стихотворение и приходят к выводу, что результат зависит от характера, поведения, намерений. Одного и того же можно добиться разными путями, но эти пути также могут привести к разным результатам. Далее они отвечают на вопрос, почему во второй части стихотворения к ребенку вышла не добрая старушка, а Баба-Яга.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3. Королева Эмоций: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Идет гномик к нам другой.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Посмотрите, он какой?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4A16DE">
        <w:rPr>
          <w:sz w:val="28"/>
          <w:szCs w:val="28"/>
        </w:rPr>
        <w:t>(Звучит страшная музыка.</w:t>
      </w:r>
      <w:proofErr w:type="gramEnd"/>
      <w:r w:rsidRPr="004A16DE">
        <w:rPr>
          <w:sz w:val="28"/>
          <w:szCs w:val="28"/>
        </w:rPr>
        <w:t xml:space="preserve"> Д. </w:t>
      </w:r>
      <w:proofErr w:type="spellStart"/>
      <w:r w:rsidRPr="004A16DE">
        <w:rPr>
          <w:sz w:val="28"/>
          <w:szCs w:val="28"/>
        </w:rPr>
        <w:t>Кабалевский</w:t>
      </w:r>
      <w:proofErr w:type="spellEnd"/>
      <w:r w:rsidRPr="004A16DE">
        <w:rPr>
          <w:sz w:val="28"/>
          <w:szCs w:val="28"/>
        </w:rPr>
        <w:t xml:space="preserve"> «Петя и волк» – отрывок (страх);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4A16DE">
        <w:rPr>
          <w:sz w:val="28"/>
          <w:szCs w:val="28"/>
        </w:rPr>
        <w:t>Заходит гнома с эмоцией страха)</w:t>
      </w:r>
      <w:r w:rsidR="00A83D76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Ответы детей</w:t>
      </w:r>
      <w:proofErr w:type="gramEnd"/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Педагог-психолог: правильно, это страх! Ребята, а как можно заметить, что человек испугался?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A83D76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Королева Эмоций:</w:t>
      </w:r>
      <w:r w:rsidR="00A83D76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Ребята, для того, чтобы вы набрались смелости, предлагаю вам поиграть в необычную игру.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i/>
          <w:iCs/>
          <w:sz w:val="28"/>
          <w:szCs w:val="28"/>
        </w:rPr>
        <w:t>Игра «Слепой и поводырь</w:t>
      </w:r>
      <w:r w:rsidRPr="004A16DE">
        <w:rPr>
          <w:sz w:val="28"/>
          <w:szCs w:val="28"/>
        </w:rPr>
        <w:t>» (по 2 человека с каждой группы)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 xml:space="preserve">Дети могут оставаться в парах, на которые они разбились в предыдущей игре, или образовать новые. </w:t>
      </w:r>
      <w:proofErr w:type="gramStart"/>
      <w:r w:rsidRPr="004A16DE">
        <w:rPr>
          <w:sz w:val="28"/>
          <w:szCs w:val="28"/>
        </w:rPr>
        <w:t>Один — «слепой», другой — его «поводырь», который должен провести «слепого» через различные препятствия.</w:t>
      </w:r>
      <w:proofErr w:type="gramEnd"/>
      <w:r w:rsidRPr="004A16DE">
        <w:rPr>
          <w:sz w:val="28"/>
          <w:szCs w:val="28"/>
        </w:rPr>
        <w:t xml:space="preserve"> Препятствия созданы заранее (шкафы, столы, стулья). У «слепого» завязаны глаза. </w:t>
      </w:r>
      <w:proofErr w:type="gramStart"/>
      <w:r w:rsidRPr="004A16DE">
        <w:rPr>
          <w:sz w:val="28"/>
          <w:szCs w:val="28"/>
        </w:rPr>
        <w:t>Цель «поводыря» — провести «слепого» так, чтобы тот не споткнулся, не упал, не ушибся.</w:t>
      </w:r>
      <w:proofErr w:type="gramEnd"/>
      <w:r w:rsidRPr="004A16DE">
        <w:rPr>
          <w:sz w:val="28"/>
          <w:szCs w:val="28"/>
        </w:rPr>
        <w:t xml:space="preserve"> После прохождения маршрута участники меняются ролями. Для повышения интереса можно менять маршрут.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Воспитатель:</w:t>
      </w:r>
      <w:r w:rsidR="00B96D24" w:rsidRPr="004A16DE">
        <w:rPr>
          <w:sz w:val="28"/>
          <w:szCs w:val="28"/>
        </w:rPr>
        <w:t xml:space="preserve">  </w:t>
      </w:r>
      <w:r w:rsidRPr="004A16DE">
        <w:rPr>
          <w:sz w:val="28"/>
          <w:szCs w:val="28"/>
        </w:rPr>
        <w:t>Сегодня, когда я шла в наш детский сад, я посмотрела на небо и увидела</w:t>
      </w:r>
      <w:proofErr w:type="gramStart"/>
      <w:r w:rsidRPr="004A16DE">
        <w:rPr>
          <w:sz w:val="28"/>
          <w:szCs w:val="28"/>
        </w:rPr>
        <w:t>… К</w:t>
      </w:r>
      <w:proofErr w:type="gramEnd"/>
      <w:r w:rsidRPr="004A16DE">
        <w:rPr>
          <w:sz w:val="28"/>
          <w:szCs w:val="28"/>
        </w:rPr>
        <w:t>ак вы думаете, что я там могла увидеть?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Дети. Солнце, облака…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Педагог-психолог: Да, ребята, на небе я увидела облака, и все они были разные, не похожие друг на друга. Я пригласила их сегодня к нам в гости.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Сейчас ребята вам покажут мини-спектакль про облака.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i/>
          <w:iCs/>
          <w:sz w:val="28"/>
          <w:szCs w:val="28"/>
        </w:rPr>
      </w:pPr>
      <w:r w:rsidRPr="004A16DE">
        <w:rPr>
          <w:i/>
          <w:iCs/>
          <w:sz w:val="28"/>
          <w:szCs w:val="28"/>
        </w:rPr>
        <w:t>Мини-спектакль «ОБЛАКА»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4. Королева Эмоций: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На гномика взгляните,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Эмоцию определите…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 w:rsidRPr="004A16DE">
        <w:rPr>
          <w:sz w:val="28"/>
          <w:szCs w:val="28"/>
        </w:rPr>
        <w:lastRenderedPageBreak/>
        <w:t>(Звучит необычная музыка.</w:t>
      </w:r>
      <w:proofErr w:type="gramEnd"/>
      <w:r w:rsidRPr="004A16DE">
        <w:rPr>
          <w:sz w:val="28"/>
          <w:szCs w:val="28"/>
        </w:rPr>
        <w:t xml:space="preserve"> М. Глинка «Руслан и Людмила», увертюра (удивление Входит гномик с эмоцией удивление)</w:t>
      </w:r>
      <w:r w:rsidR="00A83D76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Ответы детей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Королева Эмоций: Правильно, это удивление!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Я ребята предлагаю вам отправиться в путешествие и увидеть много удивительных вещей.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i/>
          <w:iCs/>
          <w:sz w:val="28"/>
          <w:szCs w:val="28"/>
        </w:rPr>
      </w:pPr>
      <w:r w:rsidRPr="004A16DE">
        <w:rPr>
          <w:i/>
          <w:iCs/>
          <w:sz w:val="28"/>
          <w:szCs w:val="28"/>
        </w:rPr>
        <w:t>Игра «Клеевой дождик»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 xml:space="preserve">Дети встают друг за другом и держатся за плечи впереди </w:t>
      </w:r>
      <w:proofErr w:type="gramStart"/>
      <w:r w:rsidRPr="004A16DE">
        <w:rPr>
          <w:sz w:val="28"/>
          <w:szCs w:val="28"/>
        </w:rPr>
        <w:t>стоящего</w:t>
      </w:r>
      <w:proofErr w:type="gramEnd"/>
      <w:r w:rsidRPr="004A16DE">
        <w:rPr>
          <w:sz w:val="28"/>
          <w:szCs w:val="28"/>
        </w:rPr>
        <w:t>. В таком положении они преодолевают различные препятствия: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— подняться и сойти со стула,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— проползти под столами,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— обогнуть «широкое озеро»,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— пробраться через «дремучий лес»,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— спрятаться от «диких животных».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На протяжении всей игры дети стараются избежать отцепления от своего партнера.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96D24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</w:t>
      </w:r>
      <w:r w:rsidR="00B804E2" w:rsidRPr="004A16DE">
        <w:rPr>
          <w:sz w:val="28"/>
          <w:szCs w:val="28"/>
        </w:rPr>
        <w:t xml:space="preserve">: Спасибо за веселое путешествие Королева Эмоций. 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i/>
          <w:iCs/>
          <w:sz w:val="28"/>
          <w:szCs w:val="28"/>
        </w:rPr>
      </w:pPr>
      <w:r w:rsidRPr="004A16DE">
        <w:rPr>
          <w:sz w:val="28"/>
          <w:szCs w:val="28"/>
        </w:rPr>
        <w:t xml:space="preserve">5. </w:t>
      </w:r>
      <w:r w:rsidRPr="004A16DE">
        <w:rPr>
          <w:i/>
          <w:iCs/>
          <w:sz w:val="28"/>
          <w:szCs w:val="28"/>
        </w:rPr>
        <w:t>Ритуал прощания.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Дети становятся в круг.</w:t>
      </w:r>
    </w:p>
    <w:p w:rsidR="00B804E2" w:rsidRPr="004A16DE" w:rsidRDefault="00B96D24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</w:t>
      </w:r>
      <w:r w:rsidR="00B804E2" w:rsidRPr="004A16DE">
        <w:rPr>
          <w:sz w:val="28"/>
          <w:szCs w:val="28"/>
        </w:rPr>
        <w:t>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Вот и закончилось наше путешествие.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Пришло время отправляться в обратный путь.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Вы скажите откровенно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Вам понравилось ребята?</w:t>
      </w:r>
      <w:r w:rsidR="00A83D76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Ответы детей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B804E2" w:rsidRPr="004A16DE" w:rsidRDefault="00B96D24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Воспитатель</w:t>
      </w:r>
      <w:r w:rsidR="00B804E2" w:rsidRPr="004A16DE">
        <w:rPr>
          <w:sz w:val="28"/>
          <w:szCs w:val="28"/>
        </w:rPr>
        <w:t>: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Давайте вспомним, какие эмоции живут в волшебной стране?</w:t>
      </w:r>
      <w:r w:rsidR="00A83D76" w:rsidRPr="004A16DE">
        <w:rPr>
          <w:sz w:val="28"/>
          <w:szCs w:val="28"/>
        </w:rPr>
        <w:t xml:space="preserve"> </w:t>
      </w:r>
      <w:r w:rsidRPr="004A16DE">
        <w:rPr>
          <w:sz w:val="28"/>
          <w:szCs w:val="28"/>
        </w:rPr>
        <w:t>(Дети вспоминают.)</w:t>
      </w:r>
    </w:p>
    <w:p w:rsidR="00B804E2" w:rsidRPr="004A16DE" w:rsidRDefault="00B804E2" w:rsidP="00A83D7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 xml:space="preserve">А на прощание мы хотим подарить тебе королева Эмоций и твоим помощникам гномикам </w:t>
      </w:r>
      <w:r w:rsidRPr="004A16DE">
        <w:rPr>
          <w:i/>
          <w:iCs/>
          <w:sz w:val="28"/>
          <w:szCs w:val="28"/>
        </w:rPr>
        <w:t xml:space="preserve">Танец </w:t>
      </w:r>
      <w:proofErr w:type="gramStart"/>
      <w:r w:rsidRPr="004A16DE">
        <w:rPr>
          <w:i/>
          <w:iCs/>
          <w:sz w:val="28"/>
          <w:szCs w:val="28"/>
        </w:rPr>
        <w:t>–и</w:t>
      </w:r>
      <w:proofErr w:type="gramEnd"/>
      <w:r w:rsidRPr="004A16DE">
        <w:rPr>
          <w:i/>
          <w:iCs/>
          <w:sz w:val="28"/>
          <w:szCs w:val="28"/>
        </w:rPr>
        <w:t>гру «Хоровод»</w:t>
      </w:r>
    </w:p>
    <w:p w:rsidR="00C86C86" w:rsidRPr="004A16DE" w:rsidRDefault="00C86C86" w:rsidP="00C86C86">
      <w:pPr>
        <w:spacing w:line="240" w:lineRule="atLeast"/>
        <w:contextualSpacing/>
        <w:jc w:val="both"/>
        <w:rPr>
          <w:sz w:val="28"/>
          <w:szCs w:val="28"/>
        </w:rPr>
      </w:pPr>
    </w:p>
    <w:p w:rsidR="00B804E2" w:rsidRPr="004A16DE" w:rsidRDefault="00B804E2" w:rsidP="00C86C8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Ведущий предлагает одновременное покачивание вправо, влево. Затем дети водят хоровод под музыку польки из к/ф «Золушка»: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Станьте, дети, станьте в круг,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Станьте в круг, станьте в круг.</w:t>
      </w:r>
    </w:p>
    <w:p w:rsidR="00B804E2" w:rsidRPr="004A16DE" w:rsidRDefault="00B804E2" w:rsidP="00B96D2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Ты мой друг, и я твой друг,</w:t>
      </w:r>
    </w:p>
    <w:p w:rsidR="00C86C86" w:rsidRPr="004A16DE" w:rsidRDefault="00B804E2" w:rsidP="00C86C86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Самый добрый друг.</w:t>
      </w:r>
    </w:p>
    <w:p w:rsidR="00B804E2" w:rsidRPr="004A16DE" w:rsidRDefault="00B804E2" w:rsidP="00C86C8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 xml:space="preserve">Королева Эмоций </w:t>
      </w:r>
      <w:proofErr w:type="gramStart"/>
      <w:r w:rsidRPr="004A16DE">
        <w:rPr>
          <w:sz w:val="28"/>
          <w:szCs w:val="28"/>
        </w:rPr>
        <w:t>:Х</w:t>
      </w:r>
      <w:proofErr w:type="gramEnd"/>
      <w:r w:rsidRPr="004A16DE">
        <w:rPr>
          <w:sz w:val="28"/>
          <w:szCs w:val="28"/>
        </w:rPr>
        <w:t>очу пожелать вам на прощание</w:t>
      </w:r>
      <w:r w:rsidR="00C86C86" w:rsidRPr="004A16DE">
        <w:rPr>
          <w:sz w:val="28"/>
          <w:szCs w:val="28"/>
        </w:rPr>
        <w:t xml:space="preserve">  б</w:t>
      </w:r>
      <w:r w:rsidRPr="004A16DE">
        <w:rPr>
          <w:sz w:val="28"/>
          <w:szCs w:val="28"/>
        </w:rPr>
        <w:t>ыть добрым, внимательными,</w:t>
      </w:r>
      <w:r w:rsidR="00C86C86" w:rsidRPr="004A16DE">
        <w:rPr>
          <w:sz w:val="28"/>
          <w:szCs w:val="28"/>
        </w:rPr>
        <w:t xml:space="preserve"> у</w:t>
      </w:r>
      <w:r w:rsidRPr="004A16DE">
        <w:rPr>
          <w:sz w:val="28"/>
          <w:szCs w:val="28"/>
        </w:rPr>
        <w:t>важать и помогать друг другу.</w:t>
      </w:r>
      <w:r w:rsidR="00C86C86" w:rsidRPr="004A16DE">
        <w:rPr>
          <w:sz w:val="28"/>
          <w:szCs w:val="28"/>
        </w:rPr>
        <w:t xml:space="preserve"> </w:t>
      </w:r>
      <w:proofErr w:type="gramStart"/>
      <w:r w:rsidR="00C86C86" w:rsidRPr="004A16DE">
        <w:rPr>
          <w:sz w:val="28"/>
          <w:szCs w:val="28"/>
        </w:rPr>
        <w:t>И</w:t>
      </w:r>
      <w:r w:rsidRPr="004A16DE">
        <w:rPr>
          <w:sz w:val="28"/>
          <w:szCs w:val="28"/>
        </w:rPr>
        <w:t xml:space="preserve"> подарить </w:t>
      </w:r>
      <w:r w:rsidR="00C86C86" w:rsidRPr="004A16DE">
        <w:rPr>
          <w:sz w:val="28"/>
          <w:szCs w:val="28"/>
        </w:rPr>
        <w:t xml:space="preserve">друг другу </w:t>
      </w:r>
      <w:r w:rsidRPr="004A16DE">
        <w:rPr>
          <w:sz w:val="28"/>
          <w:szCs w:val="28"/>
        </w:rPr>
        <w:lastRenderedPageBreak/>
        <w:t xml:space="preserve">букет и улыбку «Просто так» (и так ребята по кругу передают букет </w:t>
      </w:r>
      <w:bookmarkStart w:id="1" w:name="_Hlk132186909"/>
      <w:r w:rsidRPr="004A16DE">
        <w:rPr>
          <w:sz w:val="28"/>
          <w:szCs w:val="28"/>
        </w:rPr>
        <w:t xml:space="preserve">друг другу </w:t>
      </w:r>
      <w:bookmarkEnd w:id="1"/>
      <w:r w:rsidRPr="004A16DE">
        <w:rPr>
          <w:sz w:val="28"/>
          <w:szCs w:val="28"/>
        </w:rPr>
        <w:t>с улыбкой и говорят «Просто так»</w:t>
      </w:r>
      <w:proofErr w:type="gramEnd"/>
    </w:p>
    <w:p w:rsidR="00B804E2" w:rsidRPr="004A16DE" w:rsidRDefault="00B804E2" w:rsidP="00C86C8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 конце круга получив обратно букет, прощается и уходит. Дети машут на прощание и благодарят.</w:t>
      </w:r>
    </w:p>
    <w:p w:rsidR="00C86C86" w:rsidRPr="004A16DE" w:rsidRDefault="00C86C86" w:rsidP="00C86C86">
      <w:pPr>
        <w:spacing w:line="240" w:lineRule="atLeast"/>
        <w:contextualSpacing/>
        <w:jc w:val="both"/>
        <w:rPr>
          <w:sz w:val="28"/>
          <w:szCs w:val="28"/>
        </w:rPr>
      </w:pPr>
    </w:p>
    <w:p w:rsidR="00AA13A0" w:rsidRPr="00AA13A0" w:rsidRDefault="00C86C86" w:rsidP="00C86C86">
      <w:pPr>
        <w:spacing w:line="240" w:lineRule="atLeast"/>
        <w:contextualSpacing/>
        <w:jc w:val="both"/>
        <w:rPr>
          <w:sz w:val="28"/>
          <w:szCs w:val="28"/>
        </w:rPr>
      </w:pPr>
      <w:r w:rsidRPr="004A16DE">
        <w:rPr>
          <w:sz w:val="28"/>
          <w:szCs w:val="28"/>
        </w:rPr>
        <w:t>Ведущий</w:t>
      </w:r>
      <w:r w:rsidR="00B804E2" w:rsidRPr="004A16DE">
        <w:rPr>
          <w:sz w:val="28"/>
          <w:szCs w:val="28"/>
        </w:rPr>
        <w:t>:</w:t>
      </w:r>
      <w:r w:rsidRPr="004A16DE">
        <w:rPr>
          <w:sz w:val="28"/>
          <w:szCs w:val="28"/>
        </w:rPr>
        <w:t xml:space="preserve"> </w:t>
      </w:r>
      <w:r w:rsidR="00B804E2" w:rsidRPr="004A16DE">
        <w:rPr>
          <w:sz w:val="28"/>
          <w:szCs w:val="28"/>
        </w:rPr>
        <w:t>Подошло к концу наше приключение. Вот и нам пришла пора прощаться. Пусть в нашем сердце навсегда останется эта сказочная страна и ее необыкновенные жители, с которыми мы познакомились сегодня. Ведь наши улыбки это тоже маленькая частичка сказки, которая всегда будет нас согревать.</w:t>
      </w:r>
    </w:p>
    <w:sectPr w:rsidR="00AA13A0" w:rsidRPr="00AA13A0" w:rsidSect="006E2C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90" w:rsidRDefault="00523890" w:rsidP="005E1C6D">
      <w:r>
        <w:separator/>
      </w:r>
    </w:p>
  </w:endnote>
  <w:endnote w:type="continuationSeparator" w:id="0">
    <w:p w:rsidR="00523890" w:rsidRDefault="00523890" w:rsidP="005E1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90" w:rsidRDefault="00523890" w:rsidP="005E1C6D">
      <w:r>
        <w:separator/>
      </w:r>
    </w:p>
  </w:footnote>
  <w:footnote w:type="continuationSeparator" w:id="0">
    <w:p w:rsidR="00523890" w:rsidRDefault="00523890" w:rsidP="005E1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C60"/>
    <w:rsid w:val="00006C14"/>
    <w:rsid w:val="00041D3E"/>
    <w:rsid w:val="000B6789"/>
    <w:rsid w:val="000B7720"/>
    <w:rsid w:val="001339B4"/>
    <w:rsid w:val="00135604"/>
    <w:rsid w:val="001760AA"/>
    <w:rsid w:val="001F4F30"/>
    <w:rsid w:val="0021266B"/>
    <w:rsid w:val="0023754F"/>
    <w:rsid w:val="003740B5"/>
    <w:rsid w:val="003F2D2A"/>
    <w:rsid w:val="00446471"/>
    <w:rsid w:val="00455BD4"/>
    <w:rsid w:val="00487974"/>
    <w:rsid w:val="004A16DE"/>
    <w:rsid w:val="004B18EE"/>
    <w:rsid w:val="004B404D"/>
    <w:rsid w:val="004E5EC1"/>
    <w:rsid w:val="004F2046"/>
    <w:rsid w:val="00523890"/>
    <w:rsid w:val="005306CB"/>
    <w:rsid w:val="005E1C6D"/>
    <w:rsid w:val="00643899"/>
    <w:rsid w:val="00652B44"/>
    <w:rsid w:val="0066703C"/>
    <w:rsid w:val="006C0B77"/>
    <w:rsid w:val="006E2CB6"/>
    <w:rsid w:val="00732DDE"/>
    <w:rsid w:val="007A11D4"/>
    <w:rsid w:val="007F088E"/>
    <w:rsid w:val="008242FF"/>
    <w:rsid w:val="00836044"/>
    <w:rsid w:val="00870751"/>
    <w:rsid w:val="0087169B"/>
    <w:rsid w:val="00875BFB"/>
    <w:rsid w:val="00883EA7"/>
    <w:rsid w:val="008942B0"/>
    <w:rsid w:val="008F3F5D"/>
    <w:rsid w:val="00922C48"/>
    <w:rsid w:val="00936550"/>
    <w:rsid w:val="00A3714B"/>
    <w:rsid w:val="00A4455A"/>
    <w:rsid w:val="00A739BA"/>
    <w:rsid w:val="00A83D76"/>
    <w:rsid w:val="00AA13A0"/>
    <w:rsid w:val="00AF2F80"/>
    <w:rsid w:val="00B01444"/>
    <w:rsid w:val="00B44935"/>
    <w:rsid w:val="00B804E2"/>
    <w:rsid w:val="00B915B7"/>
    <w:rsid w:val="00B96D24"/>
    <w:rsid w:val="00BA42DA"/>
    <w:rsid w:val="00BB48E2"/>
    <w:rsid w:val="00BB4A91"/>
    <w:rsid w:val="00C379AF"/>
    <w:rsid w:val="00C4758A"/>
    <w:rsid w:val="00C47A67"/>
    <w:rsid w:val="00C60E37"/>
    <w:rsid w:val="00C86C86"/>
    <w:rsid w:val="00CF3198"/>
    <w:rsid w:val="00D32092"/>
    <w:rsid w:val="00D32269"/>
    <w:rsid w:val="00D70C4B"/>
    <w:rsid w:val="00E47FEA"/>
    <w:rsid w:val="00E67EF3"/>
    <w:rsid w:val="00EA59DF"/>
    <w:rsid w:val="00EE4070"/>
    <w:rsid w:val="00F12C76"/>
    <w:rsid w:val="00F33111"/>
    <w:rsid w:val="00F42C60"/>
    <w:rsid w:val="00F65E9F"/>
    <w:rsid w:val="00F804AD"/>
    <w:rsid w:val="00F9406E"/>
    <w:rsid w:val="00FA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41D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C6D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1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C6D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6E2C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E2CB6"/>
  </w:style>
  <w:style w:type="table" w:styleId="a7">
    <w:name w:val="Table Grid"/>
    <w:basedOn w:val="a1"/>
    <w:uiPriority w:val="59"/>
    <w:unhideWhenUsed/>
    <w:rsid w:val="006E2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41D3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C6D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1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C6D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6E2C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E2CB6"/>
  </w:style>
  <w:style w:type="table" w:styleId="a7">
    <w:name w:val="Table Grid"/>
    <w:basedOn w:val="a1"/>
    <w:uiPriority w:val="59"/>
    <w:unhideWhenUsed/>
    <w:rsid w:val="006E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AFA0-A63B-4847-A38A-A9A929A2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11</cp:revision>
  <dcterms:created xsi:type="dcterms:W3CDTF">2023-04-10T02:24:00Z</dcterms:created>
  <dcterms:modified xsi:type="dcterms:W3CDTF">2024-08-07T05:44:00Z</dcterms:modified>
</cp:coreProperties>
</file>